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DD2" w:rsidRDefault="005A6DD2" w:rsidP="00DD34C0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</w:t>
      </w:r>
      <w:r w:rsidR="00DD34C0">
        <w:rPr>
          <w:color w:val="000000"/>
        </w:rPr>
        <w:t xml:space="preserve"> </w:t>
      </w:r>
    </w:p>
    <w:p w:rsidR="005A6DD2" w:rsidRPr="00CB312E" w:rsidRDefault="005A6DD2" w:rsidP="00D24318">
      <w:pPr>
        <w:jc w:val="center"/>
        <w:outlineLvl w:val="3"/>
        <w:rPr>
          <w:b/>
          <w:bCs/>
          <w:i/>
          <w:color w:val="000000"/>
          <w:sz w:val="26"/>
          <w:szCs w:val="26"/>
        </w:rPr>
      </w:pPr>
      <w:r w:rsidRPr="00CB312E">
        <w:rPr>
          <w:b/>
          <w:bCs/>
          <w:i/>
          <w:color w:val="000000"/>
          <w:sz w:val="26"/>
          <w:szCs w:val="26"/>
        </w:rPr>
        <w:t>Реализация Концепции</w:t>
      </w:r>
      <w:r w:rsidR="00D24318" w:rsidRPr="00CB312E">
        <w:rPr>
          <w:b/>
          <w:bCs/>
          <w:i/>
          <w:color w:val="000000"/>
          <w:sz w:val="26"/>
          <w:szCs w:val="26"/>
        </w:rPr>
        <w:t xml:space="preserve">  </w:t>
      </w:r>
      <w:r w:rsidRPr="00CB312E">
        <w:rPr>
          <w:b/>
          <w:bCs/>
          <w:i/>
          <w:color w:val="000000"/>
          <w:sz w:val="26"/>
          <w:szCs w:val="26"/>
        </w:rPr>
        <w:t xml:space="preserve">долгосрочного </w:t>
      </w:r>
      <w:bookmarkStart w:id="0" w:name="YANDEX_0"/>
      <w:bookmarkEnd w:id="0"/>
      <w:r w:rsidRPr="00CB312E">
        <w:rPr>
          <w:b/>
          <w:bCs/>
          <w:i/>
          <w:color w:val="000000"/>
          <w:sz w:val="26"/>
          <w:szCs w:val="26"/>
          <w:lang w:val="en-US"/>
        </w:rPr>
        <w:t>  </w:t>
      </w:r>
      <w:r w:rsidRPr="00CB312E">
        <w:rPr>
          <w:b/>
          <w:bCs/>
          <w:i/>
          <w:color w:val="000000"/>
          <w:sz w:val="26"/>
          <w:szCs w:val="26"/>
        </w:rPr>
        <w:t>развития</w:t>
      </w:r>
      <w:r w:rsidRPr="00CB312E">
        <w:rPr>
          <w:b/>
          <w:bCs/>
          <w:i/>
          <w:color w:val="000000"/>
          <w:sz w:val="26"/>
          <w:szCs w:val="26"/>
          <w:lang w:val="en-US"/>
        </w:rPr>
        <w:t> </w:t>
      </w:r>
      <w:r w:rsidRPr="00CB312E">
        <w:rPr>
          <w:b/>
          <w:bCs/>
          <w:i/>
          <w:color w:val="000000"/>
          <w:sz w:val="26"/>
          <w:szCs w:val="26"/>
        </w:rPr>
        <w:t xml:space="preserve"> </w:t>
      </w:r>
      <w:bookmarkStart w:id="1" w:name="YANDEX_1"/>
      <w:bookmarkEnd w:id="1"/>
      <w:r w:rsidRPr="00CB312E">
        <w:rPr>
          <w:b/>
          <w:bCs/>
          <w:i/>
          <w:color w:val="000000"/>
          <w:sz w:val="26"/>
          <w:szCs w:val="26"/>
          <w:lang w:val="en-US"/>
        </w:rPr>
        <w:t> </w:t>
      </w:r>
      <w:r w:rsidRPr="00CB312E">
        <w:rPr>
          <w:b/>
          <w:bCs/>
          <w:i/>
          <w:color w:val="000000"/>
          <w:sz w:val="26"/>
          <w:szCs w:val="26"/>
        </w:rPr>
        <w:t>театрального</w:t>
      </w:r>
      <w:r w:rsidRPr="00CB312E">
        <w:rPr>
          <w:b/>
          <w:bCs/>
          <w:i/>
          <w:color w:val="000000"/>
          <w:sz w:val="26"/>
          <w:szCs w:val="26"/>
          <w:lang w:val="en-US"/>
        </w:rPr>
        <w:t> </w:t>
      </w:r>
      <w:r w:rsidRPr="00CB312E">
        <w:rPr>
          <w:b/>
          <w:bCs/>
          <w:i/>
          <w:color w:val="000000"/>
          <w:sz w:val="26"/>
          <w:szCs w:val="26"/>
        </w:rPr>
        <w:t xml:space="preserve"> </w:t>
      </w:r>
      <w:bookmarkStart w:id="2" w:name="YANDEX_2"/>
      <w:bookmarkEnd w:id="2"/>
      <w:r w:rsidRPr="00CB312E">
        <w:rPr>
          <w:b/>
          <w:bCs/>
          <w:i/>
          <w:color w:val="000000"/>
          <w:sz w:val="26"/>
          <w:szCs w:val="26"/>
          <w:lang w:val="en-US"/>
        </w:rPr>
        <w:t> </w:t>
      </w:r>
      <w:r w:rsidRPr="00CB312E">
        <w:rPr>
          <w:b/>
          <w:bCs/>
          <w:i/>
          <w:color w:val="000000"/>
          <w:sz w:val="26"/>
          <w:szCs w:val="26"/>
        </w:rPr>
        <w:t>дела</w:t>
      </w:r>
      <w:r w:rsidR="00D24318" w:rsidRPr="00CB312E">
        <w:rPr>
          <w:b/>
          <w:bCs/>
          <w:i/>
          <w:color w:val="000000"/>
          <w:sz w:val="26"/>
          <w:szCs w:val="26"/>
        </w:rPr>
        <w:t xml:space="preserve"> </w:t>
      </w:r>
      <w:r w:rsidR="00BB3FC0" w:rsidRPr="00CB312E">
        <w:rPr>
          <w:b/>
          <w:bCs/>
          <w:i/>
          <w:color w:val="000000"/>
          <w:sz w:val="26"/>
          <w:szCs w:val="26"/>
        </w:rPr>
        <w:t>в Удмуртской Республике</w:t>
      </w:r>
    </w:p>
    <w:p w:rsidR="00BB3FC0" w:rsidRPr="00CB312E" w:rsidRDefault="00BB3FC0" w:rsidP="00D24318">
      <w:pPr>
        <w:jc w:val="center"/>
        <w:outlineLvl w:val="3"/>
        <w:rPr>
          <w:b/>
          <w:bCs/>
          <w:i/>
          <w:color w:val="000000"/>
          <w:sz w:val="26"/>
          <w:szCs w:val="26"/>
        </w:rPr>
      </w:pPr>
      <w:r w:rsidRPr="00CB312E">
        <w:rPr>
          <w:b/>
          <w:bCs/>
          <w:i/>
          <w:color w:val="000000"/>
          <w:sz w:val="26"/>
          <w:szCs w:val="26"/>
        </w:rPr>
        <w:t>на период до 2020 года.</w:t>
      </w:r>
    </w:p>
    <w:p w:rsidR="007D5773" w:rsidRPr="00CB312E" w:rsidRDefault="007D5773" w:rsidP="00D24318">
      <w:pPr>
        <w:jc w:val="center"/>
        <w:outlineLvl w:val="3"/>
        <w:rPr>
          <w:b/>
          <w:bCs/>
          <w:i/>
          <w:color w:val="000000"/>
          <w:sz w:val="26"/>
          <w:szCs w:val="26"/>
        </w:rPr>
      </w:pPr>
    </w:p>
    <w:p w:rsidR="007D5773" w:rsidRPr="00CB312E" w:rsidRDefault="007D5773" w:rsidP="00A2421C">
      <w:pPr>
        <w:pStyle w:val="aa"/>
        <w:spacing w:before="0" w:beforeAutospacing="0" w:after="0" w:afterAutospacing="0" w:line="276" w:lineRule="auto"/>
        <w:ind w:left="6372"/>
        <w:jc w:val="both"/>
        <w:rPr>
          <w:iCs/>
          <w:sz w:val="26"/>
          <w:szCs w:val="26"/>
        </w:rPr>
      </w:pPr>
      <w:r w:rsidRPr="00CB312E">
        <w:rPr>
          <w:iCs/>
          <w:sz w:val="26"/>
          <w:szCs w:val="26"/>
        </w:rPr>
        <w:t>«Региональные, провинциальные театры всегда играли роль настоящих центров просвещения в общественной жизни. Важно не просто возродить, но развивать,</w:t>
      </w:r>
      <w:r w:rsidR="00A2421C" w:rsidRPr="00CB312E">
        <w:rPr>
          <w:iCs/>
          <w:sz w:val="26"/>
          <w:szCs w:val="26"/>
        </w:rPr>
        <w:t xml:space="preserve"> </w:t>
      </w:r>
      <w:r w:rsidRPr="00CB312E">
        <w:rPr>
          <w:iCs/>
          <w:sz w:val="26"/>
          <w:szCs w:val="26"/>
        </w:rPr>
        <w:t xml:space="preserve">всемерно поддерживать интерес к театру, создать условия для того, чтобы талантливые театральные постановки смогли увидеть наши граждане, причем независимо от места их проживания….». </w:t>
      </w:r>
    </w:p>
    <w:p w:rsidR="007D5773" w:rsidRPr="00CB312E" w:rsidRDefault="00AA50C4" w:rsidP="00AA50C4">
      <w:pPr>
        <w:ind w:left="10620" w:firstLine="708"/>
        <w:jc w:val="center"/>
        <w:outlineLvl w:val="3"/>
        <w:rPr>
          <w:iCs/>
          <w:sz w:val="26"/>
          <w:szCs w:val="26"/>
        </w:rPr>
      </w:pPr>
      <w:r w:rsidRPr="00CB312E">
        <w:rPr>
          <w:iCs/>
          <w:sz w:val="26"/>
          <w:szCs w:val="26"/>
        </w:rPr>
        <w:t>Президент РФ В.В. Путин</w:t>
      </w:r>
    </w:p>
    <w:p w:rsidR="00A7604E" w:rsidRPr="00CB312E" w:rsidRDefault="00A7604E" w:rsidP="00AA50C4">
      <w:pPr>
        <w:ind w:left="10620" w:firstLine="708"/>
        <w:jc w:val="center"/>
        <w:outlineLvl w:val="3"/>
        <w:rPr>
          <w:iCs/>
          <w:sz w:val="26"/>
          <w:szCs w:val="26"/>
        </w:rPr>
      </w:pPr>
    </w:p>
    <w:p w:rsidR="00A7604E" w:rsidRPr="00CB312E" w:rsidRDefault="00A7604E" w:rsidP="00A7604E">
      <w:pPr>
        <w:ind w:left="4248" w:firstLine="708"/>
        <w:outlineLvl w:val="3"/>
        <w:rPr>
          <w:b/>
          <w:iCs/>
          <w:sz w:val="26"/>
          <w:szCs w:val="26"/>
        </w:rPr>
      </w:pPr>
      <w:r w:rsidRPr="00CB312E">
        <w:rPr>
          <w:b/>
          <w:iCs/>
          <w:sz w:val="26"/>
          <w:szCs w:val="26"/>
        </w:rPr>
        <w:t>Добрый день, уважаемые члены коллегии!</w:t>
      </w:r>
    </w:p>
    <w:p w:rsidR="009A7FA5" w:rsidRPr="00CB312E" w:rsidRDefault="009A7FA5" w:rsidP="00A7604E">
      <w:pPr>
        <w:ind w:left="4248" w:firstLine="708"/>
        <w:outlineLvl w:val="3"/>
        <w:rPr>
          <w:b/>
          <w:iCs/>
          <w:sz w:val="26"/>
          <w:szCs w:val="26"/>
        </w:rPr>
      </w:pPr>
    </w:p>
    <w:p w:rsidR="005A6DD2" w:rsidRPr="00CB312E" w:rsidRDefault="00A7604E" w:rsidP="00ED1882">
      <w:pPr>
        <w:jc w:val="both"/>
        <w:outlineLvl w:val="3"/>
        <w:rPr>
          <w:iCs/>
          <w:sz w:val="26"/>
          <w:szCs w:val="26"/>
        </w:rPr>
      </w:pPr>
      <w:r w:rsidRPr="00CB312E">
        <w:rPr>
          <w:iCs/>
          <w:sz w:val="26"/>
          <w:szCs w:val="26"/>
        </w:rPr>
        <w:t xml:space="preserve"> </w:t>
      </w:r>
      <w:r w:rsidR="009A7FA5" w:rsidRPr="00CB312E">
        <w:rPr>
          <w:iCs/>
          <w:sz w:val="26"/>
          <w:szCs w:val="26"/>
        </w:rPr>
        <w:tab/>
      </w:r>
      <w:r w:rsidR="00CB312E">
        <w:rPr>
          <w:iCs/>
          <w:sz w:val="26"/>
          <w:szCs w:val="26"/>
        </w:rPr>
        <w:t xml:space="preserve"> </w:t>
      </w:r>
      <w:r w:rsidRPr="00CB312E">
        <w:rPr>
          <w:iCs/>
          <w:sz w:val="26"/>
          <w:szCs w:val="26"/>
        </w:rPr>
        <w:t xml:space="preserve">Сегодня мы представляем Вашему вниманию </w:t>
      </w:r>
      <w:r w:rsidR="00D55C37" w:rsidRPr="00CB312E">
        <w:rPr>
          <w:iCs/>
          <w:sz w:val="26"/>
          <w:szCs w:val="26"/>
        </w:rPr>
        <w:t xml:space="preserve">достигнутые результаты реализации </w:t>
      </w:r>
      <w:r w:rsidR="009A7FA5" w:rsidRPr="00CB312E">
        <w:rPr>
          <w:iCs/>
          <w:sz w:val="26"/>
          <w:szCs w:val="26"/>
        </w:rPr>
        <w:t xml:space="preserve">Концепции долгосрочного развития театрального дела в Удмуртской Республике. Ежегодно </w:t>
      </w:r>
      <w:r w:rsidR="00C63D49" w:rsidRPr="00CB312E">
        <w:rPr>
          <w:iCs/>
          <w:sz w:val="26"/>
          <w:szCs w:val="26"/>
        </w:rPr>
        <w:t>(с 2011</w:t>
      </w:r>
      <w:r w:rsidR="00D55C37" w:rsidRPr="00CB312E">
        <w:rPr>
          <w:iCs/>
          <w:sz w:val="26"/>
          <w:szCs w:val="26"/>
        </w:rPr>
        <w:t xml:space="preserve"> года) </w:t>
      </w:r>
      <w:r w:rsidR="009A7FA5" w:rsidRPr="00CB312E">
        <w:rPr>
          <w:iCs/>
          <w:sz w:val="26"/>
          <w:szCs w:val="26"/>
        </w:rPr>
        <w:t xml:space="preserve">нами </w:t>
      </w:r>
      <w:proofErr w:type="gramStart"/>
      <w:r w:rsidR="009A7FA5" w:rsidRPr="00CB312E">
        <w:rPr>
          <w:iCs/>
          <w:sz w:val="26"/>
          <w:szCs w:val="26"/>
        </w:rPr>
        <w:t>предоставляется отчет</w:t>
      </w:r>
      <w:proofErr w:type="gramEnd"/>
      <w:r w:rsidR="009A7FA5" w:rsidRPr="00CB312E">
        <w:rPr>
          <w:iCs/>
          <w:sz w:val="26"/>
          <w:szCs w:val="26"/>
        </w:rPr>
        <w:t xml:space="preserve"> о реализации Концепции в Правительство РФ и УР, Министерство культуры РФ, Счетную палату РФ. В 2017 году завершается второй этап работы и нам предстоит </w:t>
      </w:r>
      <w:r w:rsidR="00D55C37" w:rsidRPr="00CB312E">
        <w:rPr>
          <w:iCs/>
          <w:sz w:val="26"/>
          <w:szCs w:val="26"/>
        </w:rPr>
        <w:t xml:space="preserve">рассмотреть и </w:t>
      </w:r>
      <w:r w:rsidR="009A7FA5" w:rsidRPr="00CB312E">
        <w:rPr>
          <w:iCs/>
          <w:sz w:val="26"/>
          <w:szCs w:val="26"/>
        </w:rPr>
        <w:t xml:space="preserve">принять План работы на следующий период 2017-2020 </w:t>
      </w:r>
      <w:proofErr w:type="spellStart"/>
      <w:r w:rsidR="009A7FA5" w:rsidRPr="00CB312E">
        <w:rPr>
          <w:iCs/>
          <w:sz w:val="26"/>
          <w:szCs w:val="26"/>
        </w:rPr>
        <w:t>г.</w:t>
      </w:r>
      <w:proofErr w:type="gramStart"/>
      <w:r w:rsidR="009A7FA5" w:rsidRPr="00CB312E">
        <w:rPr>
          <w:iCs/>
          <w:sz w:val="26"/>
          <w:szCs w:val="26"/>
        </w:rPr>
        <w:t>г</w:t>
      </w:r>
      <w:proofErr w:type="spellEnd"/>
      <w:proofErr w:type="gramEnd"/>
      <w:r w:rsidR="009A7FA5" w:rsidRPr="00CB312E">
        <w:rPr>
          <w:iCs/>
          <w:sz w:val="26"/>
          <w:szCs w:val="26"/>
        </w:rPr>
        <w:t>.</w:t>
      </w:r>
    </w:p>
    <w:p w:rsidR="0060204E" w:rsidRPr="006C7A6B" w:rsidRDefault="005A6DD2" w:rsidP="006C7A6B">
      <w:pPr>
        <w:ind w:firstLine="706"/>
        <w:jc w:val="both"/>
        <w:rPr>
          <w:sz w:val="26"/>
          <w:szCs w:val="26"/>
        </w:rPr>
      </w:pPr>
      <w:bookmarkStart w:id="3" w:name="YANDEX_3"/>
      <w:bookmarkEnd w:id="3"/>
      <w:r w:rsidRPr="00CB312E">
        <w:rPr>
          <w:color w:val="000000"/>
          <w:sz w:val="26"/>
          <w:szCs w:val="26"/>
          <w:lang w:val="en-US"/>
        </w:rPr>
        <w:t> </w:t>
      </w:r>
      <w:proofErr w:type="gramStart"/>
      <w:r w:rsidRPr="00CB312E">
        <w:rPr>
          <w:color w:val="000000"/>
          <w:sz w:val="26"/>
          <w:szCs w:val="26"/>
        </w:rPr>
        <w:t>Концепция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долгосрочного </w:t>
      </w:r>
      <w:bookmarkStart w:id="4" w:name="YANDEX_4"/>
      <w:bookmarkEnd w:id="4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5" w:name="YANDEX_5"/>
      <w:bookmarkEnd w:id="5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6" w:name="YANDEX_6"/>
      <w:bookmarkEnd w:id="6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Удмуртской Республике на период до 2020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года (далее - </w:t>
      </w:r>
      <w:bookmarkStart w:id="7" w:name="YANDEX_7"/>
      <w:bookmarkEnd w:id="7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Концепция) </w:t>
      </w:r>
      <w:r w:rsidR="00117DF9" w:rsidRPr="00CB312E">
        <w:rPr>
          <w:color w:val="000000"/>
          <w:sz w:val="26"/>
          <w:szCs w:val="26"/>
        </w:rPr>
        <w:t xml:space="preserve">была </w:t>
      </w:r>
      <w:r w:rsidRPr="00CB312E">
        <w:rPr>
          <w:color w:val="000000"/>
          <w:sz w:val="26"/>
          <w:szCs w:val="26"/>
        </w:rPr>
        <w:t xml:space="preserve">разработана на основе положений </w:t>
      </w:r>
      <w:bookmarkStart w:id="8" w:name="YANDEX_8"/>
      <w:bookmarkEnd w:id="8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Концепции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долгосрочного социально-экономического </w:t>
      </w:r>
      <w:bookmarkStart w:id="9" w:name="YANDEX_9"/>
      <w:bookmarkEnd w:id="9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Российской Федерации на период до 2020 года, утвержденной распоряжением Правительства Российской Федерации от 17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ноября </w:t>
      </w:r>
      <w:smartTag w:uri="urn:schemas-microsoft-com:office:smarttags" w:element="metricconverter">
        <w:smartTagPr>
          <w:attr w:name="ProductID" w:val="2008 г"/>
        </w:smartTagPr>
        <w:r w:rsidRPr="00CB312E">
          <w:rPr>
            <w:color w:val="000000"/>
            <w:sz w:val="26"/>
            <w:szCs w:val="26"/>
          </w:rPr>
          <w:t>2008</w:t>
        </w:r>
        <w:r w:rsidRPr="00CB312E">
          <w:rPr>
            <w:color w:val="000000"/>
            <w:sz w:val="26"/>
            <w:szCs w:val="26"/>
            <w:lang w:val="en-US"/>
          </w:rPr>
          <w:t> </w:t>
        </w:r>
        <w:r w:rsidRPr="00CB312E">
          <w:rPr>
            <w:color w:val="000000"/>
            <w:sz w:val="26"/>
            <w:szCs w:val="26"/>
          </w:rPr>
          <w:t>г</w:t>
        </w:r>
      </w:smartTag>
      <w:r w:rsidRPr="00CB312E">
        <w:rPr>
          <w:color w:val="000000"/>
          <w:sz w:val="26"/>
          <w:szCs w:val="26"/>
        </w:rPr>
        <w:t xml:space="preserve">. № 1662-р, </w:t>
      </w:r>
      <w:bookmarkStart w:id="10" w:name="YANDEX_10"/>
      <w:bookmarkEnd w:id="10"/>
      <w:r w:rsidRPr="00CB312E">
        <w:rPr>
          <w:color w:val="000000"/>
          <w:sz w:val="26"/>
          <w:szCs w:val="26"/>
        </w:rPr>
        <w:t>Концепции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долгосрочного </w:t>
      </w:r>
      <w:bookmarkStart w:id="11" w:name="YANDEX_11"/>
      <w:bookmarkEnd w:id="11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12" w:name="YANDEX_12"/>
      <w:bookmarkEnd w:id="12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13" w:name="YANDEX_13"/>
      <w:bookmarkEnd w:id="13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Российской Федерации на период до 2020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года, одобренной распоряжением Правительства Российской Федерации</w:t>
      </w:r>
      <w:proofErr w:type="gramEnd"/>
      <w:r w:rsidRPr="00CB312E">
        <w:rPr>
          <w:color w:val="000000"/>
          <w:sz w:val="26"/>
          <w:szCs w:val="26"/>
        </w:rPr>
        <w:t xml:space="preserve"> от 10 июня </w:t>
      </w:r>
      <w:smartTag w:uri="urn:schemas-microsoft-com:office:smarttags" w:element="metricconverter">
        <w:smartTagPr>
          <w:attr w:name="ProductID" w:val="2011 г"/>
        </w:smartTagPr>
        <w:r w:rsidRPr="00CB312E">
          <w:rPr>
            <w:color w:val="000000"/>
            <w:sz w:val="26"/>
            <w:szCs w:val="26"/>
          </w:rPr>
          <w:t>2011 г</w:t>
        </w:r>
      </w:smartTag>
      <w:r w:rsidRPr="00CB312E">
        <w:rPr>
          <w:color w:val="000000"/>
          <w:sz w:val="26"/>
          <w:szCs w:val="26"/>
        </w:rPr>
        <w:t xml:space="preserve">. № 1019-р и в соответствии с </w:t>
      </w:r>
      <w:r w:rsidRPr="00CB312E">
        <w:rPr>
          <w:sz w:val="26"/>
          <w:szCs w:val="26"/>
        </w:rPr>
        <w:t>распоряжением Правительства Удмуртской Республики от 14 ноября 2011 года № 998-р «О плане основных мероприятий Удмуртской Республики по исполнению поручений Президента Российской Федерации по итогам встречи с деятелями  театрального искусства от 25 сентября 2010 года».</w:t>
      </w:r>
    </w:p>
    <w:p w:rsidR="007D24C4" w:rsidRPr="00CB312E" w:rsidRDefault="005A6DD2" w:rsidP="0060204E">
      <w:pPr>
        <w:ind w:firstLine="706"/>
        <w:jc w:val="both"/>
        <w:rPr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В </w:t>
      </w:r>
      <w:bookmarkStart w:id="14" w:name="YANDEX_17"/>
      <w:bookmarkEnd w:id="14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Концепции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представлен анализ современного состояния </w:t>
      </w:r>
      <w:bookmarkStart w:id="15" w:name="YANDEX_18"/>
      <w:bookmarkEnd w:id="15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16" w:name="YANDEX_19"/>
      <w:bookmarkEnd w:id="16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Удмуртской Республике, сформулированы цели и задачи </w:t>
      </w:r>
      <w:bookmarkStart w:id="17" w:name="YANDEX_20"/>
      <w:bookmarkEnd w:id="17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Концепции, определены основные направления </w:t>
      </w:r>
      <w:bookmarkStart w:id="18" w:name="YANDEX_21"/>
      <w:bookmarkEnd w:id="18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19" w:name="YANDEX_22"/>
      <w:bookmarkEnd w:id="19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20" w:name="YANDEX_23"/>
      <w:bookmarkEnd w:id="20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Удмуртии, а также механизмы и ожидаемые результаты реализации</w:t>
      </w:r>
      <w:proofErr w:type="gramStart"/>
      <w:r w:rsidRPr="00CB312E">
        <w:rPr>
          <w:color w:val="000000"/>
          <w:sz w:val="26"/>
          <w:szCs w:val="26"/>
        </w:rPr>
        <w:t xml:space="preserve"> </w:t>
      </w:r>
      <w:bookmarkStart w:id="21" w:name="YANDEX_24"/>
      <w:bookmarkEnd w:id="21"/>
      <w:r w:rsidR="00E103BE" w:rsidRPr="00CB312E">
        <w:rPr>
          <w:color w:val="000000"/>
          <w:sz w:val="26"/>
          <w:szCs w:val="26"/>
        </w:rPr>
        <w:t>,</w:t>
      </w:r>
      <w:proofErr w:type="gramEnd"/>
      <w:r w:rsidR="00E103BE" w:rsidRPr="00CB312E">
        <w:rPr>
          <w:color w:val="000000"/>
          <w:sz w:val="26"/>
          <w:szCs w:val="26"/>
        </w:rPr>
        <w:t xml:space="preserve"> которые были определены Планом основных </w:t>
      </w:r>
      <w:r w:rsidR="0060204E" w:rsidRPr="00CB312E">
        <w:rPr>
          <w:sz w:val="26"/>
          <w:szCs w:val="26"/>
        </w:rPr>
        <w:t xml:space="preserve">мероприятий Удмуртской Республики по исполнению поручений Президента Российской Федерации по итогам встречи с деятелями  театрального искусства от 25 сентября 2010 года» (далее - План).  </w:t>
      </w:r>
    </w:p>
    <w:p w:rsidR="005A6DD2" w:rsidRPr="00CB312E" w:rsidRDefault="0060204E" w:rsidP="0060204E">
      <w:pPr>
        <w:ind w:firstLine="706"/>
        <w:jc w:val="both"/>
        <w:rPr>
          <w:color w:val="000000"/>
          <w:sz w:val="26"/>
          <w:szCs w:val="26"/>
        </w:rPr>
      </w:pPr>
      <w:r w:rsidRPr="00CB312E">
        <w:rPr>
          <w:sz w:val="26"/>
          <w:szCs w:val="26"/>
        </w:rPr>
        <w:t>Согласно Концепции</w:t>
      </w:r>
      <w:r w:rsidR="007D24C4" w:rsidRPr="00CB312E">
        <w:rPr>
          <w:sz w:val="26"/>
          <w:szCs w:val="26"/>
        </w:rPr>
        <w:t xml:space="preserve"> и Плану основных мероприятий -</w:t>
      </w:r>
      <w:r w:rsidRPr="00CB312E">
        <w:rPr>
          <w:color w:val="000000"/>
          <w:sz w:val="26"/>
          <w:szCs w:val="26"/>
        </w:rPr>
        <w:t xml:space="preserve"> г</w:t>
      </w:r>
      <w:r w:rsidR="005A6DD2" w:rsidRPr="00CB312E">
        <w:rPr>
          <w:sz w:val="26"/>
          <w:szCs w:val="26"/>
        </w:rPr>
        <w:t xml:space="preserve">осударственная </w:t>
      </w:r>
      <w:r w:rsidR="00704968" w:rsidRPr="00CB312E">
        <w:rPr>
          <w:sz w:val="26"/>
          <w:szCs w:val="26"/>
        </w:rPr>
        <w:t xml:space="preserve">политика в сфере культуры </w:t>
      </w:r>
      <w:r w:rsidR="005A6DD2" w:rsidRPr="00CB312E">
        <w:rPr>
          <w:sz w:val="26"/>
          <w:szCs w:val="26"/>
        </w:rPr>
        <w:t xml:space="preserve">направлена на повышение культуры общества, качество жизни человека, формирование культурного и </w:t>
      </w:r>
      <w:r w:rsidR="00704968" w:rsidRPr="00CB312E">
        <w:rPr>
          <w:sz w:val="26"/>
          <w:szCs w:val="26"/>
        </w:rPr>
        <w:t>духовного потенциала населения</w:t>
      </w:r>
      <w:r w:rsidR="00D24318" w:rsidRPr="00CB312E">
        <w:rPr>
          <w:sz w:val="26"/>
          <w:szCs w:val="26"/>
        </w:rPr>
        <w:t xml:space="preserve">.  </w:t>
      </w:r>
      <w:r w:rsidR="005A6DD2" w:rsidRPr="00CB312E">
        <w:rPr>
          <w:color w:val="000000"/>
          <w:sz w:val="26"/>
          <w:szCs w:val="26"/>
        </w:rPr>
        <w:t xml:space="preserve">   </w:t>
      </w:r>
      <w:r w:rsidRPr="00CB312E">
        <w:rPr>
          <w:color w:val="000000"/>
          <w:sz w:val="26"/>
          <w:szCs w:val="26"/>
        </w:rPr>
        <w:t xml:space="preserve"> </w:t>
      </w:r>
    </w:p>
    <w:p w:rsidR="00976375" w:rsidRPr="00CB312E" w:rsidRDefault="00D24318" w:rsidP="00976375">
      <w:pPr>
        <w:ind w:firstLine="547"/>
        <w:jc w:val="both"/>
        <w:rPr>
          <w:b/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 В </w:t>
      </w:r>
      <w:r w:rsidR="00794F75" w:rsidRPr="00CB312E">
        <w:rPr>
          <w:color w:val="000000"/>
          <w:sz w:val="26"/>
          <w:szCs w:val="26"/>
        </w:rPr>
        <w:t xml:space="preserve">Удмуртской Республике в </w:t>
      </w:r>
      <w:r w:rsidRPr="00CB312E">
        <w:rPr>
          <w:color w:val="000000"/>
          <w:sz w:val="26"/>
          <w:szCs w:val="26"/>
        </w:rPr>
        <w:t xml:space="preserve">период с 2011 по 2017 </w:t>
      </w:r>
      <w:proofErr w:type="spellStart"/>
      <w:r w:rsidRPr="00CB312E">
        <w:rPr>
          <w:color w:val="000000"/>
          <w:sz w:val="26"/>
          <w:szCs w:val="26"/>
        </w:rPr>
        <w:t>г.г</w:t>
      </w:r>
      <w:proofErr w:type="spellEnd"/>
      <w:r w:rsidRPr="00CB312E">
        <w:rPr>
          <w:color w:val="000000"/>
          <w:sz w:val="26"/>
          <w:szCs w:val="26"/>
        </w:rPr>
        <w:t xml:space="preserve">. стратегической целью </w:t>
      </w:r>
      <w:bookmarkStart w:id="22" w:name="YANDEX_65"/>
      <w:bookmarkEnd w:id="22"/>
      <w:r w:rsidR="00794F75" w:rsidRPr="00CB312E">
        <w:rPr>
          <w:color w:val="000000"/>
          <w:sz w:val="26"/>
          <w:szCs w:val="26"/>
        </w:rPr>
        <w:t xml:space="preserve">реализации Концепции </w:t>
      </w:r>
      <w:r w:rsidRPr="00CB312E">
        <w:rPr>
          <w:color w:val="000000"/>
          <w:sz w:val="26"/>
          <w:szCs w:val="26"/>
        </w:rPr>
        <w:t xml:space="preserve">стало обеспечение динамичного </w:t>
      </w:r>
      <w:bookmarkStart w:id="23" w:name="YANDEX_66"/>
      <w:bookmarkEnd w:id="23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24" w:name="YANDEX_67"/>
      <w:bookmarkEnd w:id="24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25" w:name="YANDEX_68"/>
      <w:bookmarkEnd w:id="25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традиционных для России формах с использ</w:t>
      </w:r>
      <w:r w:rsidR="00B47150" w:rsidRPr="00CB312E">
        <w:rPr>
          <w:color w:val="000000"/>
          <w:sz w:val="26"/>
          <w:szCs w:val="26"/>
        </w:rPr>
        <w:t xml:space="preserve">ованием инновационных подходов </w:t>
      </w:r>
      <w:r w:rsidRPr="00CB312E">
        <w:rPr>
          <w:color w:val="000000"/>
          <w:sz w:val="26"/>
          <w:szCs w:val="26"/>
        </w:rPr>
        <w:t xml:space="preserve"> на базе достижений, российского и мирового опыта в сфере </w:t>
      </w:r>
      <w:bookmarkStart w:id="26" w:name="YANDEX_69"/>
      <w:bookmarkEnd w:id="26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искусства.</w:t>
      </w:r>
      <w:r w:rsidR="00976375" w:rsidRPr="00CB312E">
        <w:rPr>
          <w:b/>
          <w:color w:val="000000"/>
          <w:sz w:val="26"/>
          <w:szCs w:val="26"/>
        </w:rPr>
        <w:t xml:space="preserve"> </w:t>
      </w:r>
    </w:p>
    <w:p w:rsidR="00B47150" w:rsidRPr="00CB312E" w:rsidRDefault="00B47150" w:rsidP="00B47150">
      <w:pPr>
        <w:ind w:firstLine="547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>Основные условия реализации этой цели:</w:t>
      </w:r>
    </w:p>
    <w:p w:rsidR="00D24318" w:rsidRPr="00CB312E" w:rsidRDefault="00B47150" w:rsidP="00A52015">
      <w:pPr>
        <w:ind w:firstLine="547"/>
        <w:jc w:val="both"/>
        <w:rPr>
          <w:b/>
          <w:color w:val="000000"/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>Слайд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976375" w:rsidRPr="00CB312E" w:rsidTr="00976375">
        <w:tc>
          <w:tcPr>
            <w:tcW w:w="14786" w:type="dxa"/>
          </w:tcPr>
          <w:p w:rsidR="00976375" w:rsidRPr="00CB312E" w:rsidRDefault="00976375" w:rsidP="00976375">
            <w:pPr>
              <w:ind w:firstLine="547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lastRenderedPageBreak/>
              <w:t xml:space="preserve">- сохранение и </w:t>
            </w:r>
            <w:bookmarkStart w:id="27" w:name="YANDEX_70"/>
            <w:bookmarkEnd w:id="27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развитие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сети государственных и муниципальных театров, совершенствование их материально-технической базы;</w:t>
            </w:r>
          </w:p>
          <w:p w:rsidR="00976375" w:rsidRPr="00CB312E" w:rsidRDefault="00976375" w:rsidP="00976375">
            <w:pPr>
              <w:jc w:val="both"/>
              <w:rPr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       - расширение разнообразия </w:t>
            </w:r>
            <w:bookmarkStart w:id="28" w:name="YANDEX_73"/>
            <w:bookmarkEnd w:id="28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театрального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предложения и доступности </w:t>
            </w:r>
            <w:bookmarkStart w:id="29" w:name="YANDEX_74"/>
            <w:bookmarkEnd w:id="29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театрального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искусства для различных групп населения региона, увеличение зрительской аудитории театров, в том числе и за счет привлечения на гастроли театров из других регионов.</w:t>
            </w:r>
          </w:p>
        </w:tc>
      </w:tr>
    </w:tbl>
    <w:p w:rsidR="00D24318" w:rsidRPr="00CB312E" w:rsidRDefault="00D24318" w:rsidP="00D24318">
      <w:pPr>
        <w:jc w:val="both"/>
        <w:rPr>
          <w:color w:val="000000"/>
          <w:sz w:val="26"/>
          <w:szCs w:val="26"/>
        </w:rPr>
      </w:pPr>
    </w:p>
    <w:p w:rsidR="00D24318" w:rsidRPr="00CB312E" w:rsidRDefault="00D24318" w:rsidP="00D24318">
      <w:pPr>
        <w:ind w:firstLine="706"/>
        <w:jc w:val="both"/>
        <w:rPr>
          <w:color w:val="000000"/>
          <w:sz w:val="26"/>
          <w:szCs w:val="26"/>
        </w:rPr>
      </w:pPr>
      <w:proofErr w:type="gramStart"/>
      <w:r w:rsidRPr="00CB312E">
        <w:rPr>
          <w:color w:val="000000"/>
          <w:sz w:val="26"/>
          <w:szCs w:val="26"/>
        </w:rPr>
        <w:t xml:space="preserve">В предстоящем </w:t>
      </w:r>
      <w:bookmarkStart w:id="30" w:name="YANDEX_75"/>
      <w:bookmarkEnd w:id="30"/>
      <w:r w:rsidRPr="00CB312E">
        <w:rPr>
          <w:color w:val="000000"/>
          <w:sz w:val="26"/>
          <w:szCs w:val="26"/>
        </w:rPr>
        <w:t>периоде  важно было  обеспечить не только сох</w:t>
      </w:r>
      <w:r w:rsidR="00EB5178" w:rsidRPr="00CB312E">
        <w:rPr>
          <w:color w:val="000000"/>
          <w:sz w:val="26"/>
          <w:szCs w:val="26"/>
        </w:rPr>
        <w:t>ранение достижений  театров Удмуртии</w:t>
      </w:r>
      <w:r w:rsidRPr="00CB312E">
        <w:rPr>
          <w:color w:val="000000"/>
          <w:sz w:val="26"/>
          <w:szCs w:val="26"/>
        </w:rPr>
        <w:t xml:space="preserve"> прежних лет, но и дать новые импульсы развитию</w:t>
      </w:r>
      <w:r w:rsidRPr="00CB312E">
        <w:rPr>
          <w:color w:val="000000"/>
          <w:sz w:val="26"/>
          <w:szCs w:val="26"/>
          <w:lang w:val="en-US"/>
        </w:rPr>
        <w:t> </w:t>
      </w:r>
      <w:r w:rsidR="00AC32C1" w:rsidRPr="00CB312E">
        <w:rPr>
          <w:color w:val="000000"/>
          <w:sz w:val="26"/>
          <w:szCs w:val="26"/>
        </w:rPr>
        <w:t xml:space="preserve">через поддержку </w:t>
      </w:r>
      <w:r w:rsidR="00EB5178" w:rsidRPr="00CB312E">
        <w:rPr>
          <w:color w:val="000000"/>
          <w:sz w:val="26"/>
          <w:szCs w:val="26"/>
        </w:rPr>
        <w:t xml:space="preserve">постановочной и </w:t>
      </w:r>
      <w:r w:rsidR="00C63D49" w:rsidRPr="00CB312E">
        <w:rPr>
          <w:color w:val="000000"/>
          <w:sz w:val="26"/>
          <w:szCs w:val="26"/>
        </w:rPr>
        <w:t xml:space="preserve">гастрольной </w:t>
      </w:r>
      <w:r w:rsidR="00AC32C1" w:rsidRPr="00CB312E">
        <w:rPr>
          <w:color w:val="000000"/>
          <w:sz w:val="26"/>
          <w:szCs w:val="26"/>
        </w:rPr>
        <w:t>деятельности, укреплению материально-технической базы, формированию репертуарной и кадровой политики.</w:t>
      </w:r>
      <w:proofErr w:type="gramEnd"/>
    </w:p>
    <w:p w:rsidR="00D24318" w:rsidRPr="00CB312E" w:rsidRDefault="00D24318" w:rsidP="00D24318">
      <w:pPr>
        <w:jc w:val="both"/>
        <w:rPr>
          <w:color w:val="000000"/>
          <w:sz w:val="26"/>
          <w:szCs w:val="26"/>
        </w:rPr>
      </w:pPr>
    </w:p>
    <w:p w:rsidR="00D24318" w:rsidRPr="00A74846" w:rsidRDefault="00D24318" w:rsidP="00D24318">
      <w:pPr>
        <w:ind w:firstLine="706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В </w:t>
      </w:r>
      <w:proofErr w:type="gramStart"/>
      <w:r w:rsidRPr="00CB312E">
        <w:rPr>
          <w:color w:val="000000"/>
          <w:sz w:val="26"/>
          <w:szCs w:val="26"/>
        </w:rPr>
        <w:t>соответствии</w:t>
      </w:r>
      <w:proofErr w:type="gramEnd"/>
      <w:r w:rsidRPr="00CB312E">
        <w:rPr>
          <w:color w:val="000000"/>
          <w:sz w:val="26"/>
          <w:szCs w:val="26"/>
        </w:rPr>
        <w:t xml:space="preserve"> с этой целью в </w:t>
      </w:r>
      <w:bookmarkStart w:id="31" w:name="YANDEX_82"/>
      <w:bookmarkEnd w:id="31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Концепции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на ближайший период времени и долгосрочную перспективу </w:t>
      </w:r>
      <w:r w:rsidR="00B47150" w:rsidRPr="00CB312E">
        <w:rPr>
          <w:color w:val="000000"/>
          <w:sz w:val="26"/>
          <w:szCs w:val="26"/>
        </w:rPr>
        <w:t xml:space="preserve">были </w:t>
      </w:r>
      <w:r w:rsidRPr="00CB312E">
        <w:rPr>
          <w:color w:val="000000"/>
          <w:sz w:val="26"/>
          <w:szCs w:val="26"/>
        </w:rPr>
        <w:t xml:space="preserve">сформулированы следующие задачи </w:t>
      </w:r>
      <w:bookmarkStart w:id="32" w:name="YANDEX_83"/>
      <w:bookmarkEnd w:id="32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33" w:name="YANDEX_84"/>
      <w:bookmarkEnd w:id="33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bookmarkStart w:id="34" w:name="YANDEX_85"/>
      <w:bookmarkEnd w:id="34"/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Удмуртской Республике, которые Вы можете увидеть на </w:t>
      </w:r>
      <w:r w:rsidRPr="00A74846">
        <w:rPr>
          <w:color w:val="000000"/>
          <w:sz w:val="26"/>
          <w:szCs w:val="26"/>
        </w:rPr>
        <w:t xml:space="preserve">слайде </w:t>
      </w:r>
      <w:r w:rsidR="00B47150" w:rsidRPr="00A74846">
        <w:rPr>
          <w:color w:val="000000"/>
          <w:sz w:val="26"/>
          <w:szCs w:val="26"/>
        </w:rPr>
        <w:t>(</w:t>
      </w:r>
      <w:r w:rsidR="00A74846">
        <w:rPr>
          <w:color w:val="000000"/>
          <w:sz w:val="26"/>
          <w:szCs w:val="26"/>
        </w:rPr>
        <w:t>не перечисляю</w:t>
      </w:r>
      <w:bookmarkStart w:id="35" w:name="_GoBack"/>
      <w:bookmarkEnd w:id="35"/>
      <w:r w:rsidRPr="00A74846">
        <w:rPr>
          <w:color w:val="000000"/>
          <w:sz w:val="26"/>
          <w:szCs w:val="26"/>
        </w:rPr>
        <w:t>, только слайд):</w:t>
      </w:r>
    </w:p>
    <w:p w:rsidR="00D24318" w:rsidRPr="00CB312E" w:rsidRDefault="00D24318" w:rsidP="00D24318">
      <w:pPr>
        <w:ind w:firstLine="706"/>
        <w:jc w:val="both"/>
        <w:rPr>
          <w:b/>
          <w:color w:val="000000"/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>Слайд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52015" w:rsidRPr="00CB312E" w:rsidTr="00A52015">
        <w:tc>
          <w:tcPr>
            <w:tcW w:w="14786" w:type="dxa"/>
          </w:tcPr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создание условий для </w:t>
            </w:r>
            <w:bookmarkStart w:id="36" w:name="YANDEX_86"/>
            <w:bookmarkEnd w:id="36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развития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театра как вида искусства, расширение разнообразия </w:t>
            </w:r>
            <w:bookmarkStart w:id="37" w:name="YANDEX_87"/>
            <w:bookmarkEnd w:id="37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театрального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предложения; 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расширение доступности </w:t>
            </w:r>
            <w:bookmarkStart w:id="38" w:name="YANDEX_88"/>
            <w:bookmarkEnd w:id="38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театрального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искусства для различных групп населения (в том числе жителей села и малых городов), увеличение зрительской аудитории театров, обеспечение единства российского </w:t>
            </w:r>
            <w:bookmarkStart w:id="39" w:name="YANDEX_89"/>
            <w:bookmarkEnd w:id="39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театрального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пространства;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поддержка </w:t>
            </w:r>
            <w:bookmarkStart w:id="40" w:name="YANDEX_90"/>
            <w:bookmarkEnd w:id="40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развития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театроведения и </w:t>
            </w:r>
            <w:bookmarkStart w:id="41" w:name="YANDEX_91"/>
            <w:bookmarkEnd w:id="41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театральной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критики. 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b/>
                <w:i/>
                <w:color w:val="000000"/>
                <w:sz w:val="26"/>
                <w:szCs w:val="26"/>
              </w:rPr>
            </w:pPr>
            <w:r w:rsidRPr="00CB312E">
              <w:rPr>
                <w:b/>
                <w:i/>
                <w:color w:val="000000"/>
                <w:sz w:val="26"/>
                <w:szCs w:val="26"/>
              </w:rPr>
              <w:t xml:space="preserve">Для решения этих задач предусматривается: 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сохранение сети государственных и муниципальных театров, совершенствование их материально-технической базы; 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государственная и общественная поддержка различных форм и моделей организации </w:t>
            </w:r>
            <w:bookmarkStart w:id="42" w:name="YANDEX_92"/>
            <w:bookmarkEnd w:id="42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театрального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</w:t>
            </w:r>
            <w:bookmarkStart w:id="43" w:name="YANDEX_93"/>
            <w:bookmarkEnd w:id="43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дела</w:t>
            </w:r>
            <w:proofErr w:type="gramStart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,</w:t>
            </w:r>
            <w:proofErr w:type="gramEnd"/>
            <w:r w:rsidRPr="00CB312E">
              <w:rPr>
                <w:i/>
                <w:color w:val="000000"/>
                <w:sz w:val="26"/>
                <w:szCs w:val="26"/>
              </w:rPr>
              <w:t xml:space="preserve"> творческих инициатив, любительских </w:t>
            </w:r>
            <w:bookmarkStart w:id="44" w:name="YANDEX_94"/>
            <w:bookmarkEnd w:id="44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театральных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коллективов;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кадровое обеспечение театральной деятельности, соответствующее современным требованиям; </w:t>
            </w:r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 xml:space="preserve">- поддержка механизмов самоорганизации в </w:t>
            </w:r>
            <w:bookmarkStart w:id="45" w:name="YANDEX_95"/>
            <w:bookmarkEnd w:id="45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театральном</w:t>
            </w:r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 xml:space="preserve"> </w:t>
            </w:r>
            <w:bookmarkStart w:id="46" w:name="YANDEX_96"/>
            <w:bookmarkEnd w:id="46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деле</w:t>
            </w:r>
            <w:proofErr w:type="gramStart"/>
            <w:r w:rsidRPr="00CB312E">
              <w:rPr>
                <w:i/>
                <w:color w:val="000000"/>
                <w:sz w:val="26"/>
                <w:szCs w:val="26"/>
                <w:lang w:val="en-US"/>
              </w:rPr>
              <w:t> </w:t>
            </w:r>
            <w:r w:rsidRPr="00CB312E">
              <w:rPr>
                <w:i/>
                <w:color w:val="000000"/>
                <w:sz w:val="26"/>
                <w:szCs w:val="26"/>
              </w:rPr>
              <w:t>;</w:t>
            </w:r>
            <w:proofErr w:type="gramEnd"/>
          </w:p>
          <w:p w:rsidR="00A52015" w:rsidRPr="00CB312E" w:rsidRDefault="00A52015" w:rsidP="00A52015">
            <w:pPr>
              <w:ind w:firstLine="706"/>
              <w:jc w:val="both"/>
              <w:rPr>
                <w:i/>
                <w:color w:val="000000"/>
                <w:sz w:val="26"/>
                <w:szCs w:val="26"/>
              </w:rPr>
            </w:pPr>
            <w:r w:rsidRPr="00CB312E">
              <w:rPr>
                <w:i/>
                <w:color w:val="000000"/>
                <w:sz w:val="26"/>
                <w:szCs w:val="26"/>
              </w:rPr>
              <w:t>- совершенствование региональной нормативно-правовой базы.</w:t>
            </w:r>
          </w:p>
          <w:p w:rsidR="00A52015" w:rsidRPr="00CB312E" w:rsidRDefault="00A52015" w:rsidP="00D24318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5A6DD2" w:rsidRPr="00CB312E" w:rsidRDefault="005A6DD2" w:rsidP="00FC04D0">
      <w:pPr>
        <w:jc w:val="both"/>
        <w:rPr>
          <w:color w:val="000000"/>
          <w:sz w:val="26"/>
          <w:szCs w:val="26"/>
        </w:rPr>
      </w:pPr>
    </w:p>
    <w:p w:rsidR="00794F75" w:rsidRPr="00CB312E" w:rsidRDefault="00794F75" w:rsidP="00A52015">
      <w:pPr>
        <w:pStyle w:val="a5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CB312E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Сеть театров</w:t>
      </w:r>
      <w:r w:rsidRPr="00CB31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</w:t>
      </w:r>
      <w:r w:rsidR="001B19CC" w:rsidRPr="00CB31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Удмуртской Республике  </w:t>
      </w:r>
      <w:r w:rsidRPr="00CB31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полностью сохранена, сегодня </w:t>
      </w:r>
      <w:r w:rsidR="001B19CC" w:rsidRPr="00CB31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функционирует 7 театров (четыре из них, государственных </w:t>
      </w:r>
      <w:r w:rsidR="00586926" w:rsidRPr="00CB312E">
        <w:rPr>
          <w:rFonts w:ascii="Times New Roman" w:hAnsi="Times New Roman" w:cs="Times New Roman"/>
          <w:color w:val="000000"/>
          <w:sz w:val="26"/>
          <w:szCs w:val="26"/>
          <w:lang w:val="ru-RU"/>
        </w:rPr>
        <w:t>и 3 муниципальных</w:t>
      </w:r>
      <w:r w:rsidR="001B19CC" w:rsidRPr="00CB312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), которые охватывают своими услугами население в 1 млн. 527,1 человек. </w:t>
      </w:r>
    </w:p>
    <w:p w:rsidR="00A52015" w:rsidRPr="00CB312E" w:rsidRDefault="00A52015" w:rsidP="00586926">
      <w:pPr>
        <w:jc w:val="both"/>
        <w:rPr>
          <w:color w:val="000000"/>
          <w:sz w:val="26"/>
          <w:szCs w:val="26"/>
        </w:rPr>
      </w:pPr>
      <w:r w:rsidRPr="00CB312E">
        <w:rPr>
          <w:sz w:val="26"/>
          <w:szCs w:val="26"/>
        </w:rPr>
        <w:t xml:space="preserve"> </w:t>
      </w:r>
      <w:r w:rsidR="00586926" w:rsidRPr="00CB312E">
        <w:rPr>
          <w:sz w:val="26"/>
          <w:szCs w:val="26"/>
        </w:rPr>
        <w:t xml:space="preserve"> </w:t>
      </w:r>
      <w:r w:rsidR="00256DB5" w:rsidRPr="00CB312E">
        <w:rPr>
          <w:b/>
          <w:sz w:val="26"/>
          <w:szCs w:val="26"/>
        </w:rPr>
        <w:t>Слайд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52015" w:rsidRPr="00CB312E" w:rsidTr="00A52015">
        <w:tc>
          <w:tcPr>
            <w:tcW w:w="14786" w:type="dxa"/>
          </w:tcPr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Учреждения республиканского подчинения (учредитель – Министерство культуры, печати и информации Удмуртской Республики): </w:t>
            </w:r>
          </w:p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 Автономное   учреждение культуры Удмуртской Республики «Государственный театр оперы и балета </w:t>
            </w:r>
            <w:r w:rsidR="00D07450"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Удмуртской Республики </w:t>
            </w:r>
            <w:r w:rsidR="00FC04D0"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имени П.И. Чайковского</w:t>
            </w: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»;</w:t>
            </w:r>
          </w:p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- Автономное учреждение культуры Удмуртской Республики «Государственный национальный театр Удмуртской </w:t>
            </w: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Республики»;</w:t>
            </w:r>
          </w:p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Автономное учреждение культуры Удмуртской Республики «Государственный русский драматический театр Удмуртии»;</w:t>
            </w:r>
          </w:p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Автономное учреждение культуры Удмуртской Республики «Государственный театр кукол Удмуртской Республики</w:t>
            </w:r>
            <w:r w:rsidRPr="00CB312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</w:t>
            </w:r>
          </w:p>
          <w:p w:rsidR="00A52015" w:rsidRPr="00CB312E" w:rsidRDefault="00A52015" w:rsidP="005A6DD2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C75783" w:rsidRPr="00CB312E" w:rsidRDefault="00C75783" w:rsidP="005A6DD2">
      <w:pPr>
        <w:pStyle w:val="a5"/>
        <w:spacing w:line="240" w:lineRule="auto"/>
        <w:ind w:firstLine="54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B19CC" w:rsidRPr="00CB312E" w:rsidRDefault="00C75783" w:rsidP="001B19CC">
      <w:pPr>
        <w:pStyle w:val="a5"/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B312E">
        <w:rPr>
          <w:rFonts w:ascii="Times New Roman" w:hAnsi="Times New Roman" w:cs="Times New Roman"/>
          <w:b/>
          <w:sz w:val="26"/>
          <w:szCs w:val="26"/>
        </w:rPr>
        <w:t>(</w:t>
      </w:r>
      <w:proofErr w:type="spellStart"/>
      <w:r w:rsidRPr="00CB312E">
        <w:rPr>
          <w:rFonts w:ascii="Times New Roman" w:hAnsi="Times New Roman" w:cs="Times New Roman"/>
          <w:b/>
          <w:sz w:val="26"/>
          <w:szCs w:val="26"/>
        </w:rPr>
        <w:t>Слайд</w:t>
      </w:r>
      <w:proofErr w:type="spellEnd"/>
      <w:r w:rsidRPr="00CB312E">
        <w:rPr>
          <w:rFonts w:ascii="Times New Roman" w:hAnsi="Times New Roman" w:cs="Times New Roman"/>
          <w:b/>
          <w:sz w:val="26"/>
          <w:szCs w:val="26"/>
        </w:rPr>
        <w:t>)</w:t>
      </w:r>
      <w:r w:rsidRPr="00CB312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A6DD2" w:rsidRPr="00CB312E">
        <w:rPr>
          <w:rFonts w:ascii="Times New Roman" w:hAnsi="Times New Roman" w:cs="Times New Roman"/>
          <w:b/>
          <w:sz w:val="26"/>
          <w:szCs w:val="26"/>
          <w:lang w:val="ru-RU"/>
        </w:rPr>
        <w:t>Учреждения муниципального подчинения</w:t>
      </w:r>
    </w:p>
    <w:p w:rsidR="005A6DD2" w:rsidRPr="00CB312E" w:rsidRDefault="005A6DD2" w:rsidP="001B19CC">
      <w:pPr>
        <w:pStyle w:val="a5"/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proofErr w:type="gramStart"/>
      <w:r w:rsidRPr="00CB312E">
        <w:rPr>
          <w:rFonts w:ascii="Times New Roman" w:hAnsi="Times New Roman" w:cs="Times New Roman"/>
          <w:b/>
          <w:sz w:val="26"/>
          <w:szCs w:val="26"/>
          <w:lang w:val="ru-RU"/>
        </w:rPr>
        <w:t>(учредители – муниципальные образования</w:t>
      </w:r>
      <w:proofErr w:type="gramEnd"/>
    </w:p>
    <w:p w:rsidR="005A6DD2" w:rsidRPr="00CB312E" w:rsidRDefault="005A6DD2" w:rsidP="001B19CC">
      <w:pPr>
        <w:pStyle w:val="a5"/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B312E">
        <w:rPr>
          <w:rFonts w:ascii="Times New Roman" w:hAnsi="Times New Roman" w:cs="Times New Roman"/>
          <w:b/>
          <w:sz w:val="26"/>
          <w:szCs w:val="26"/>
          <w:lang w:val="ru-RU"/>
        </w:rPr>
        <w:t>Удмуртской Республики)</w:t>
      </w:r>
      <w:proofErr w:type="gramStart"/>
      <w:r w:rsidR="001B19CC" w:rsidRPr="00CB312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CB312E">
        <w:rPr>
          <w:rFonts w:ascii="Times New Roman" w:hAnsi="Times New Roman" w:cs="Times New Roman"/>
          <w:b/>
          <w:sz w:val="26"/>
          <w:szCs w:val="26"/>
          <w:lang w:val="ru-RU"/>
        </w:rPr>
        <w:t>: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A52015" w:rsidRPr="00CB312E" w:rsidTr="00A52015">
        <w:tc>
          <w:tcPr>
            <w:tcW w:w="14786" w:type="dxa"/>
          </w:tcPr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Муниципальное учреждение культуры «</w:t>
            </w:r>
            <w:proofErr w:type="spellStart"/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Глазовский</w:t>
            </w:r>
            <w:proofErr w:type="spellEnd"/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драматический театр «Парафраз»;</w:t>
            </w:r>
          </w:p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Муниципальное учреждение культуры «Ижевский муниципальный молодежный театр «Молодой человек»;</w:t>
            </w:r>
          </w:p>
          <w:p w:rsidR="00A52015" w:rsidRPr="00CB312E" w:rsidRDefault="00A52015" w:rsidP="00A52015">
            <w:pPr>
              <w:pStyle w:val="a5"/>
              <w:spacing w:line="240" w:lineRule="auto"/>
              <w:ind w:firstLine="54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 Муниципальное автономное учреждение культуры «</w:t>
            </w:r>
            <w:proofErr w:type="spellStart"/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Сарапульский</w:t>
            </w:r>
            <w:proofErr w:type="spellEnd"/>
            <w:r w:rsidRPr="00CB312E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драматический театр».</w:t>
            </w:r>
          </w:p>
        </w:tc>
      </w:tr>
    </w:tbl>
    <w:p w:rsidR="00A52015" w:rsidRPr="00CB312E" w:rsidRDefault="00A52015" w:rsidP="001B19CC">
      <w:pPr>
        <w:pStyle w:val="a5"/>
        <w:spacing w:line="24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7A6B" w:rsidRDefault="006A4A1B" w:rsidP="006C7A6B">
      <w:pPr>
        <w:pStyle w:val="a6"/>
        <w:numPr>
          <w:ilvl w:val="0"/>
          <w:numId w:val="7"/>
        </w:numPr>
        <w:spacing w:line="276" w:lineRule="auto"/>
        <w:jc w:val="both"/>
        <w:rPr>
          <w:b/>
          <w:color w:val="000000"/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>Норматив обеспеченности зрительскими местами:</w:t>
      </w:r>
    </w:p>
    <w:p w:rsidR="00B1494A" w:rsidRPr="006C7A6B" w:rsidRDefault="00B1494A" w:rsidP="006C7A6B">
      <w:pPr>
        <w:spacing w:line="276" w:lineRule="auto"/>
        <w:jc w:val="both"/>
        <w:rPr>
          <w:b/>
          <w:color w:val="000000"/>
          <w:sz w:val="26"/>
          <w:szCs w:val="26"/>
        </w:rPr>
      </w:pPr>
      <w:r w:rsidRPr="006C7A6B">
        <w:rPr>
          <w:color w:val="000000"/>
          <w:sz w:val="26"/>
          <w:szCs w:val="26"/>
        </w:rPr>
        <w:t>Социальными нормативами  предусмотрено, что в каждом субъекте Российской Федерации с численн</w:t>
      </w:r>
      <w:r w:rsidR="006C7A6B">
        <w:rPr>
          <w:color w:val="000000"/>
          <w:sz w:val="26"/>
          <w:szCs w:val="26"/>
        </w:rPr>
        <w:t xml:space="preserve">остью населения менее 800 тысяч </w:t>
      </w:r>
      <w:r w:rsidRPr="006C7A6B">
        <w:rPr>
          <w:color w:val="000000"/>
          <w:sz w:val="26"/>
          <w:szCs w:val="26"/>
        </w:rPr>
        <w:t xml:space="preserve">человек должно быть,  как минимум пять театров: театр драмы, юного зрителя, кукол, музыкально-драматический и еще один театр по одному из прочих видов (например, театр балета, пантомимы и др.). </w:t>
      </w:r>
    </w:p>
    <w:p w:rsidR="00B1494A" w:rsidRPr="00CB312E" w:rsidRDefault="00B1494A" w:rsidP="00B1494A">
      <w:pPr>
        <w:spacing w:line="276" w:lineRule="auto"/>
        <w:ind w:left="-142" w:firstLine="850"/>
        <w:jc w:val="both"/>
        <w:rPr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Как Вы можете видеть на слайде - в нашей республике </w:t>
      </w:r>
      <w:r w:rsidR="00481753" w:rsidRPr="00CB312E">
        <w:rPr>
          <w:color w:val="000000"/>
          <w:sz w:val="26"/>
          <w:szCs w:val="26"/>
        </w:rPr>
        <w:t xml:space="preserve">проживает </w:t>
      </w:r>
      <w:r w:rsidRPr="00CB312E">
        <w:rPr>
          <w:color w:val="000000"/>
          <w:sz w:val="26"/>
          <w:szCs w:val="26"/>
        </w:rPr>
        <w:t>свыше полутора миллионов человек,</w:t>
      </w:r>
      <w:r w:rsidR="00EC68AF" w:rsidRPr="00CB312E">
        <w:rPr>
          <w:color w:val="000000"/>
          <w:sz w:val="26"/>
          <w:szCs w:val="26"/>
        </w:rPr>
        <w:t xml:space="preserve"> по состоянию на 1 января 2011 года </w:t>
      </w:r>
      <w:r w:rsidRPr="00CB312E">
        <w:rPr>
          <w:color w:val="000000"/>
          <w:sz w:val="26"/>
          <w:szCs w:val="26"/>
        </w:rPr>
        <w:t xml:space="preserve">показатель обеспеченности зрительскими (посадочными) местами  </w:t>
      </w:r>
      <w:r w:rsidR="00315A62" w:rsidRPr="00CB312E">
        <w:rPr>
          <w:color w:val="000000"/>
          <w:sz w:val="26"/>
          <w:szCs w:val="26"/>
        </w:rPr>
        <w:t>соответствовал -</w:t>
      </w:r>
      <w:r w:rsidRPr="00CB312E">
        <w:rPr>
          <w:color w:val="000000"/>
          <w:sz w:val="26"/>
          <w:szCs w:val="26"/>
        </w:rPr>
        <w:t xml:space="preserve"> 90%. </w:t>
      </w:r>
      <w:r w:rsidR="00EC68AF" w:rsidRPr="00CB312E">
        <w:rPr>
          <w:color w:val="000000"/>
          <w:sz w:val="26"/>
          <w:szCs w:val="26"/>
        </w:rPr>
        <w:t xml:space="preserve"> Отклонение по нормативам было зафиксировано по двум театрам: </w:t>
      </w:r>
      <w:proofErr w:type="spellStart"/>
      <w:r w:rsidR="00EC68AF" w:rsidRPr="00CB312E">
        <w:rPr>
          <w:sz w:val="26"/>
          <w:szCs w:val="26"/>
        </w:rPr>
        <w:t>Глазовский</w:t>
      </w:r>
      <w:proofErr w:type="spellEnd"/>
      <w:r w:rsidR="00EC68AF" w:rsidRPr="00CB312E">
        <w:rPr>
          <w:sz w:val="26"/>
          <w:szCs w:val="26"/>
        </w:rPr>
        <w:t xml:space="preserve"> драматический театр «Парафраз» (- 52 места),  Ижевский муниципальный молодежный театр «Молодой человек» (-357 мест). На сегодняшний день оба театра получили в свое распоряжение дополнительные площади, что позволяет  выполнять нормативы по обеспеченности зрительскими местами. </w:t>
      </w:r>
      <w:r w:rsidR="00EC68AF" w:rsidRPr="00CB312E">
        <w:rPr>
          <w:color w:val="000000"/>
          <w:sz w:val="26"/>
          <w:szCs w:val="26"/>
        </w:rPr>
        <w:t>Также д</w:t>
      </w:r>
      <w:r w:rsidRPr="00CB312E">
        <w:rPr>
          <w:color w:val="000000"/>
          <w:sz w:val="26"/>
          <w:szCs w:val="26"/>
        </w:rPr>
        <w:t>ля выполнения нормат</w:t>
      </w:r>
      <w:r w:rsidR="00315A62" w:rsidRPr="00CB312E">
        <w:rPr>
          <w:color w:val="000000"/>
          <w:sz w:val="26"/>
          <w:szCs w:val="26"/>
        </w:rPr>
        <w:t>ива в Удмуртской Республике была начата</w:t>
      </w:r>
      <w:r w:rsidRPr="00CB312E">
        <w:rPr>
          <w:color w:val="000000"/>
          <w:sz w:val="26"/>
          <w:szCs w:val="26"/>
        </w:rPr>
        <w:t xml:space="preserve"> подготовка по вводу в эксплуатацию малой сцены под Театр юного зрителя/ </w:t>
      </w:r>
      <w:r w:rsidR="00EC68AF" w:rsidRPr="00CB312E">
        <w:rPr>
          <w:color w:val="000000"/>
          <w:sz w:val="26"/>
          <w:szCs w:val="26"/>
        </w:rPr>
        <w:t xml:space="preserve">или так называемой </w:t>
      </w:r>
      <w:proofErr w:type="spellStart"/>
      <w:r w:rsidR="00EC68AF" w:rsidRPr="00CB312E">
        <w:rPr>
          <w:color w:val="000000"/>
          <w:sz w:val="26"/>
          <w:szCs w:val="26"/>
        </w:rPr>
        <w:t>эксперементальной</w:t>
      </w:r>
      <w:proofErr w:type="spellEnd"/>
      <w:r w:rsidR="00EC68AF" w:rsidRPr="00CB312E">
        <w:rPr>
          <w:color w:val="000000"/>
          <w:sz w:val="26"/>
          <w:szCs w:val="26"/>
        </w:rPr>
        <w:t>/</w:t>
      </w:r>
      <w:r w:rsidRPr="00CB312E">
        <w:rPr>
          <w:color w:val="000000"/>
          <w:sz w:val="26"/>
          <w:szCs w:val="26"/>
        </w:rPr>
        <w:t>сценической площадки на базе Русского драматического театра Удмуртии.</w:t>
      </w:r>
      <w:r w:rsidRPr="00CB312E">
        <w:rPr>
          <w:b/>
          <w:bCs/>
          <w:color w:val="000000"/>
          <w:sz w:val="26"/>
          <w:szCs w:val="26"/>
        </w:rPr>
        <w:t xml:space="preserve"> </w:t>
      </w:r>
      <w:r w:rsidRPr="00CB312E">
        <w:rPr>
          <w:sz w:val="26"/>
          <w:szCs w:val="26"/>
        </w:rPr>
        <w:t xml:space="preserve"> </w:t>
      </w:r>
      <w:r w:rsidR="00375D18" w:rsidRPr="00CB312E">
        <w:rPr>
          <w:sz w:val="26"/>
          <w:szCs w:val="26"/>
        </w:rPr>
        <w:t>На сегодняшний день норматив выполн</w:t>
      </w:r>
      <w:r w:rsidR="00C93058" w:rsidRPr="00CB312E">
        <w:rPr>
          <w:sz w:val="26"/>
          <w:szCs w:val="26"/>
        </w:rPr>
        <w:t xml:space="preserve">ен </w:t>
      </w:r>
      <w:r w:rsidR="00375D18" w:rsidRPr="00CB312E">
        <w:rPr>
          <w:sz w:val="26"/>
          <w:szCs w:val="26"/>
        </w:rPr>
        <w:t>на 95 %</w:t>
      </w:r>
      <w:r w:rsidR="00355F6B" w:rsidRPr="00355F6B">
        <w:rPr>
          <w:sz w:val="26"/>
          <w:szCs w:val="26"/>
        </w:rPr>
        <w:t xml:space="preserve"> (</w:t>
      </w:r>
      <w:r w:rsidR="00355F6B">
        <w:rPr>
          <w:sz w:val="26"/>
          <w:szCs w:val="26"/>
        </w:rPr>
        <w:t xml:space="preserve">оставшиеся - </w:t>
      </w:r>
      <w:r w:rsidR="00355F6B" w:rsidRPr="00355F6B">
        <w:rPr>
          <w:sz w:val="26"/>
          <w:szCs w:val="26"/>
        </w:rPr>
        <w:t xml:space="preserve">5% </w:t>
      </w:r>
      <w:r w:rsidR="00355F6B">
        <w:rPr>
          <w:sz w:val="26"/>
          <w:szCs w:val="26"/>
        </w:rPr>
        <w:t>будут достигнуты с  вводом многофункциональной сценической площадки)</w:t>
      </w:r>
      <w:r w:rsidR="00375D18" w:rsidRPr="00CB312E">
        <w:rPr>
          <w:sz w:val="26"/>
          <w:szCs w:val="26"/>
        </w:rPr>
        <w:t>.</w:t>
      </w:r>
    </w:p>
    <w:p w:rsidR="00283EC1" w:rsidRPr="00CB312E" w:rsidRDefault="00B1494A" w:rsidP="00283EC1">
      <w:pPr>
        <w:spacing w:line="276" w:lineRule="auto"/>
        <w:ind w:left="-142" w:firstLine="850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9"/>
        <w:gridCol w:w="2678"/>
        <w:gridCol w:w="2827"/>
        <w:gridCol w:w="2721"/>
        <w:gridCol w:w="2335"/>
      </w:tblGrid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Театры Удмуртии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5C000E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 xml:space="preserve">Численность населения   (человек) </w:t>
            </w:r>
            <w:r w:rsidR="005C000E" w:rsidRPr="00CB312E">
              <w:rPr>
                <w:sz w:val="26"/>
                <w:szCs w:val="26"/>
              </w:rPr>
              <w:t xml:space="preserve"> 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 xml:space="preserve"> Нормативное количество зрительских</w:t>
            </w:r>
            <w:r w:rsidRPr="00CB312E">
              <w:rPr>
                <w:sz w:val="26"/>
                <w:szCs w:val="26"/>
              </w:rPr>
              <w:br/>
              <w:t xml:space="preserve">мест (на 5 тыс. жителей 4 – 5 </w:t>
            </w:r>
            <w:proofErr w:type="spellStart"/>
            <w:r w:rsidRPr="00CB312E">
              <w:rPr>
                <w:sz w:val="26"/>
                <w:szCs w:val="26"/>
              </w:rPr>
              <w:t>пос</w:t>
            </w:r>
            <w:proofErr w:type="gramStart"/>
            <w:r w:rsidRPr="00CB312E">
              <w:rPr>
                <w:sz w:val="26"/>
                <w:szCs w:val="26"/>
              </w:rPr>
              <w:t>.м</w:t>
            </w:r>
            <w:proofErr w:type="gramEnd"/>
            <w:r w:rsidRPr="00CB312E">
              <w:rPr>
                <w:sz w:val="26"/>
                <w:szCs w:val="26"/>
              </w:rPr>
              <w:t>ест</w:t>
            </w:r>
            <w:proofErr w:type="spellEnd"/>
            <w:r w:rsidRPr="00CB312E">
              <w:rPr>
                <w:sz w:val="26"/>
                <w:szCs w:val="26"/>
              </w:rPr>
              <w:t>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Фактическое</w:t>
            </w:r>
            <w:r w:rsidRPr="00CB312E">
              <w:rPr>
                <w:sz w:val="26"/>
                <w:szCs w:val="26"/>
              </w:rPr>
              <w:br/>
              <w:t>наличие зрительских</w:t>
            </w:r>
            <w:r w:rsidRPr="00CB312E">
              <w:rPr>
                <w:sz w:val="26"/>
                <w:szCs w:val="26"/>
              </w:rPr>
              <w:br/>
              <w:t>пос. мест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Отклонение</w:t>
            </w:r>
            <w:r w:rsidRPr="00CB312E">
              <w:rPr>
                <w:sz w:val="26"/>
                <w:szCs w:val="26"/>
              </w:rPr>
              <w:br/>
              <w:t>от норматива</w:t>
            </w:r>
          </w:p>
        </w:tc>
      </w:tr>
      <w:tr w:rsidR="00283EC1" w:rsidRPr="00CB312E" w:rsidTr="00B7404A">
        <w:trPr>
          <w:trHeight w:val="346"/>
        </w:trPr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CB312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Государственный театр оперы и балета Удмуртской Республики</w:t>
            </w:r>
            <w:r w:rsidR="00691CFB" w:rsidRPr="00CB312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им. П.И. Чайковского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 xml:space="preserve">  </w:t>
            </w:r>
          </w:p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 xml:space="preserve">  </w:t>
            </w:r>
          </w:p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 xml:space="preserve">  </w:t>
            </w:r>
          </w:p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1 млн. 527,1 чел.</w:t>
            </w:r>
          </w:p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lastRenderedPageBreak/>
              <w:t>(по нормативу охватывают всю республику)</w:t>
            </w:r>
          </w:p>
        </w:tc>
        <w:tc>
          <w:tcPr>
            <w:tcW w:w="2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lastRenderedPageBreak/>
              <w:t xml:space="preserve"> </w:t>
            </w:r>
          </w:p>
          <w:p w:rsidR="00283EC1" w:rsidRPr="00CB312E" w:rsidRDefault="00283EC1" w:rsidP="00851B16">
            <w:pPr>
              <w:rPr>
                <w:sz w:val="26"/>
                <w:szCs w:val="26"/>
              </w:rPr>
            </w:pPr>
          </w:p>
          <w:p w:rsidR="00283EC1" w:rsidRPr="00CB312E" w:rsidRDefault="00283EC1" w:rsidP="00851B16">
            <w:pPr>
              <w:rPr>
                <w:sz w:val="26"/>
                <w:szCs w:val="26"/>
              </w:rPr>
            </w:pPr>
          </w:p>
          <w:p w:rsidR="00283EC1" w:rsidRPr="00CB312E" w:rsidRDefault="00283EC1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Уровень субъекта РФ</w:t>
            </w:r>
          </w:p>
          <w:p w:rsidR="00283EC1" w:rsidRPr="00CB312E" w:rsidRDefault="00283EC1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7337C" w:rsidP="0027337C">
            <w:pPr>
              <w:jc w:val="center"/>
              <w:rPr>
                <w:sz w:val="26"/>
                <w:szCs w:val="26"/>
              </w:rPr>
            </w:pPr>
            <w:r w:rsidRPr="00C90DA6">
              <w:rPr>
                <w:sz w:val="28"/>
                <w:szCs w:val="28"/>
              </w:rPr>
              <w:lastRenderedPageBreak/>
              <w:t>710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х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b/>
                <w:sz w:val="26"/>
                <w:szCs w:val="26"/>
              </w:rPr>
            </w:pPr>
            <w:r w:rsidRPr="00CB312E">
              <w:rPr>
                <w:b/>
                <w:sz w:val="26"/>
                <w:szCs w:val="26"/>
              </w:rPr>
              <w:t xml:space="preserve">Государственный национальный </w:t>
            </w:r>
            <w:r w:rsidRPr="00CB312E">
              <w:rPr>
                <w:b/>
                <w:sz w:val="26"/>
                <w:szCs w:val="26"/>
              </w:rPr>
              <w:lastRenderedPageBreak/>
              <w:t>театр Удмуртской Республики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7337C" w:rsidP="00851B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х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b/>
                <w:sz w:val="26"/>
                <w:szCs w:val="26"/>
              </w:rPr>
            </w:pPr>
            <w:r w:rsidRPr="00CB312E">
              <w:rPr>
                <w:b/>
                <w:sz w:val="26"/>
                <w:szCs w:val="26"/>
              </w:rPr>
              <w:lastRenderedPageBreak/>
              <w:t>Государственный русский драматический театр Удмуртии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7337C" w:rsidP="00851B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696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х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b/>
                <w:sz w:val="26"/>
                <w:szCs w:val="26"/>
              </w:rPr>
            </w:pPr>
            <w:r w:rsidRPr="00CB312E">
              <w:rPr>
                <w:b/>
                <w:sz w:val="26"/>
                <w:szCs w:val="26"/>
              </w:rPr>
              <w:t>Государственный театр кукол Удмуртской Республики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213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х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F8582F" w:rsidP="00F8582F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Многофункциональная сценическая площадка</w:t>
            </w:r>
            <w:r w:rsidRPr="00CB312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или</w:t>
            </w:r>
            <w:r w:rsidRPr="00CB312E">
              <w:rPr>
                <w:b/>
                <w:sz w:val="26"/>
                <w:szCs w:val="26"/>
              </w:rPr>
              <w:t xml:space="preserve">  театр юного зрителя</w:t>
            </w:r>
            <w:r w:rsidRPr="00F8582F">
              <w:rPr>
                <w:b/>
                <w:sz w:val="26"/>
                <w:szCs w:val="26"/>
              </w:rPr>
              <w:t xml:space="preserve"> </w:t>
            </w:r>
            <w:r w:rsidR="00283EC1" w:rsidRPr="00CB312E">
              <w:rPr>
                <w:b/>
                <w:sz w:val="26"/>
                <w:szCs w:val="26"/>
              </w:rPr>
              <w:t>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C1" w:rsidRPr="00CB312E" w:rsidRDefault="00283EC1" w:rsidP="00851B16">
            <w:pPr>
              <w:rPr>
                <w:sz w:val="26"/>
                <w:szCs w:val="26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*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F8582F" w:rsidP="00851B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Отклонение от норматива 80-100 мест</w:t>
            </w:r>
            <w:r w:rsidR="00D07450">
              <w:rPr>
                <w:sz w:val="26"/>
                <w:szCs w:val="26"/>
              </w:rPr>
              <w:t>!!!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b/>
                <w:sz w:val="26"/>
                <w:szCs w:val="26"/>
              </w:rPr>
            </w:pPr>
            <w:proofErr w:type="spellStart"/>
            <w:r w:rsidRPr="00CB312E">
              <w:rPr>
                <w:b/>
                <w:sz w:val="26"/>
                <w:szCs w:val="26"/>
              </w:rPr>
              <w:t>Глазовский</w:t>
            </w:r>
            <w:proofErr w:type="spellEnd"/>
            <w:r w:rsidRPr="00CB312E">
              <w:rPr>
                <w:b/>
                <w:sz w:val="26"/>
                <w:szCs w:val="26"/>
              </w:rPr>
              <w:t xml:space="preserve"> драматический театр «Парафраз»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97 тыс. чел.</w:t>
            </w:r>
          </w:p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(г. Глазов)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97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283EC1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45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283EC1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- 52</w:t>
            </w:r>
            <w:r w:rsidR="0027337C" w:rsidRPr="00EF5BBF">
              <w:rPr>
                <w:sz w:val="26"/>
                <w:szCs w:val="26"/>
              </w:rPr>
              <w:t xml:space="preserve"> (+100)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b/>
                <w:sz w:val="26"/>
                <w:szCs w:val="26"/>
              </w:rPr>
            </w:pPr>
            <w:r w:rsidRPr="00CB312E">
              <w:rPr>
                <w:b/>
                <w:sz w:val="26"/>
                <w:szCs w:val="26"/>
              </w:rPr>
              <w:t>Ижевский муниципальный молодежный театр «Молодой человек»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611 тыс. чел. (</w:t>
            </w:r>
            <w:proofErr w:type="spellStart"/>
            <w:r w:rsidRPr="00CB312E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CB312E">
              <w:rPr>
                <w:color w:val="000000"/>
                <w:sz w:val="26"/>
                <w:szCs w:val="26"/>
              </w:rPr>
              <w:t>.И</w:t>
            </w:r>
            <w:proofErr w:type="gramEnd"/>
            <w:r w:rsidRPr="00CB312E">
              <w:rPr>
                <w:color w:val="000000"/>
                <w:sz w:val="26"/>
                <w:szCs w:val="26"/>
              </w:rPr>
              <w:t>жевск</w:t>
            </w:r>
            <w:proofErr w:type="spellEnd"/>
            <w:r w:rsidRPr="00CB312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611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283EC1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254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283EC1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- 357</w:t>
            </w:r>
            <w:r w:rsidR="00BC6F84" w:rsidRPr="00EF5BBF">
              <w:rPr>
                <w:sz w:val="26"/>
                <w:szCs w:val="26"/>
              </w:rPr>
              <w:t xml:space="preserve"> (+250)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rPr>
                <w:b/>
                <w:sz w:val="26"/>
                <w:szCs w:val="26"/>
              </w:rPr>
            </w:pPr>
            <w:proofErr w:type="spellStart"/>
            <w:r w:rsidRPr="00CB312E">
              <w:rPr>
                <w:b/>
                <w:sz w:val="26"/>
                <w:szCs w:val="26"/>
              </w:rPr>
              <w:t>Сарапульский</w:t>
            </w:r>
            <w:proofErr w:type="spellEnd"/>
            <w:r w:rsidRPr="00CB312E">
              <w:rPr>
                <w:b/>
                <w:sz w:val="26"/>
                <w:szCs w:val="26"/>
              </w:rPr>
              <w:t xml:space="preserve"> драматический театр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97 тыс. чел.   (</w:t>
            </w:r>
            <w:proofErr w:type="spellStart"/>
            <w:r w:rsidRPr="00CB312E">
              <w:rPr>
                <w:color w:val="000000"/>
                <w:sz w:val="26"/>
                <w:szCs w:val="26"/>
              </w:rPr>
              <w:t>г</w:t>
            </w:r>
            <w:proofErr w:type="gramStart"/>
            <w:r w:rsidRPr="00CB312E">
              <w:rPr>
                <w:color w:val="000000"/>
                <w:sz w:val="26"/>
                <w:szCs w:val="26"/>
              </w:rPr>
              <w:t>.С</w:t>
            </w:r>
            <w:proofErr w:type="gramEnd"/>
            <w:r w:rsidRPr="00CB312E">
              <w:rPr>
                <w:color w:val="000000"/>
                <w:sz w:val="26"/>
                <w:szCs w:val="26"/>
              </w:rPr>
              <w:t>арапул</w:t>
            </w:r>
            <w:proofErr w:type="spellEnd"/>
            <w:r w:rsidRPr="00CB312E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97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283EC1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200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283EC1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+ 103</w:t>
            </w:r>
          </w:p>
        </w:tc>
      </w:tr>
      <w:tr w:rsidR="00283EC1" w:rsidRPr="00CB312E" w:rsidTr="00B7404A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b/>
                <w:sz w:val="26"/>
                <w:szCs w:val="26"/>
              </w:rPr>
            </w:pPr>
            <w:r w:rsidRPr="00CB312E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х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CB312E" w:rsidRDefault="00283EC1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3051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0D170F" w:rsidP="00851B16">
            <w:pPr>
              <w:jc w:val="center"/>
              <w:rPr>
                <w:sz w:val="26"/>
                <w:szCs w:val="26"/>
                <w:lang w:val="en-US"/>
              </w:rPr>
            </w:pPr>
            <w:r w:rsidRPr="00EF5BBF">
              <w:rPr>
                <w:sz w:val="26"/>
                <w:szCs w:val="26"/>
              </w:rPr>
              <w:t xml:space="preserve">2 </w:t>
            </w:r>
            <w:r w:rsidRPr="00EF5BBF">
              <w:rPr>
                <w:sz w:val="26"/>
                <w:szCs w:val="26"/>
                <w:lang w:val="en-US"/>
              </w:rPr>
              <w:t>619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EC1" w:rsidRPr="00EF5BBF" w:rsidRDefault="000D170F" w:rsidP="00851B16">
            <w:pPr>
              <w:jc w:val="center"/>
              <w:rPr>
                <w:sz w:val="26"/>
                <w:szCs w:val="26"/>
              </w:rPr>
            </w:pPr>
            <w:r w:rsidRPr="00EF5BBF">
              <w:rPr>
                <w:sz w:val="26"/>
                <w:szCs w:val="26"/>
              </w:rPr>
              <w:t>-</w:t>
            </w:r>
            <w:r w:rsidRPr="00EF5BBF">
              <w:rPr>
                <w:sz w:val="26"/>
                <w:szCs w:val="26"/>
                <w:lang w:val="en-US"/>
              </w:rPr>
              <w:t>431</w:t>
            </w:r>
            <w:r w:rsidR="00D13C66" w:rsidRPr="00EF5BBF">
              <w:rPr>
                <w:sz w:val="26"/>
                <w:szCs w:val="26"/>
              </w:rPr>
              <w:t xml:space="preserve"> (350)</w:t>
            </w:r>
          </w:p>
        </w:tc>
      </w:tr>
    </w:tbl>
    <w:p w:rsidR="00283EC1" w:rsidRPr="00CB312E" w:rsidRDefault="00283EC1" w:rsidP="00283EC1">
      <w:pPr>
        <w:rPr>
          <w:sz w:val="26"/>
          <w:szCs w:val="26"/>
        </w:rPr>
      </w:pPr>
    </w:p>
    <w:p w:rsidR="00B1494A" w:rsidRDefault="00F8582F" w:rsidP="00F8582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283EC1" w:rsidRPr="00F8582F">
        <w:rPr>
          <w:sz w:val="26"/>
          <w:szCs w:val="26"/>
        </w:rPr>
        <w:t xml:space="preserve">предусматривается </w:t>
      </w:r>
      <w:r w:rsidR="00EF5BBF">
        <w:rPr>
          <w:sz w:val="26"/>
          <w:szCs w:val="26"/>
        </w:rPr>
        <w:t>подготовка м</w:t>
      </w:r>
      <w:r w:rsidR="00EF5BBF" w:rsidRPr="00EF5BBF">
        <w:rPr>
          <w:sz w:val="26"/>
          <w:szCs w:val="26"/>
        </w:rPr>
        <w:t>ногофункциональная сценическая площадка</w:t>
      </w:r>
      <w:r w:rsidR="00BE55BE">
        <w:rPr>
          <w:sz w:val="26"/>
          <w:szCs w:val="26"/>
        </w:rPr>
        <w:t xml:space="preserve"> (до 2020 года)</w:t>
      </w:r>
    </w:p>
    <w:p w:rsidR="00BC33AA" w:rsidRPr="00F8582F" w:rsidRDefault="00BC33AA" w:rsidP="00F8582F">
      <w:pPr>
        <w:spacing w:line="276" w:lineRule="auto"/>
        <w:jc w:val="both"/>
        <w:rPr>
          <w:color w:val="000000"/>
          <w:sz w:val="26"/>
          <w:szCs w:val="26"/>
        </w:rPr>
      </w:pPr>
    </w:p>
    <w:p w:rsidR="00EC68AF" w:rsidRPr="00CB312E" w:rsidRDefault="00EC68AF" w:rsidP="00EC68AF">
      <w:pPr>
        <w:pStyle w:val="a6"/>
        <w:numPr>
          <w:ilvl w:val="0"/>
          <w:numId w:val="7"/>
        </w:numPr>
        <w:spacing w:line="276" w:lineRule="auto"/>
        <w:jc w:val="both"/>
        <w:rPr>
          <w:b/>
          <w:color w:val="000000"/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>Укрепление материально-технической базы театров.</w:t>
      </w:r>
    </w:p>
    <w:p w:rsidR="000408EE" w:rsidRPr="00CB312E" w:rsidRDefault="00EC68AF" w:rsidP="00EC68AF">
      <w:pPr>
        <w:spacing w:line="276" w:lineRule="auto"/>
        <w:ind w:left="360"/>
        <w:jc w:val="both"/>
        <w:rPr>
          <w:b/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     </w:t>
      </w:r>
      <w:r w:rsidR="00B1494A" w:rsidRPr="00CB312E">
        <w:rPr>
          <w:color w:val="000000"/>
          <w:sz w:val="26"/>
          <w:szCs w:val="26"/>
        </w:rPr>
        <w:t>С</w:t>
      </w:r>
      <w:r w:rsidR="003D159C" w:rsidRPr="00CB312E">
        <w:rPr>
          <w:color w:val="000000"/>
          <w:sz w:val="26"/>
          <w:szCs w:val="26"/>
        </w:rPr>
        <w:t xml:space="preserve">ледует отметить, что </w:t>
      </w:r>
      <w:r w:rsidR="006A4A1B" w:rsidRPr="00CB312E">
        <w:rPr>
          <w:color w:val="000000"/>
          <w:sz w:val="26"/>
          <w:szCs w:val="26"/>
        </w:rPr>
        <w:t xml:space="preserve">за отчетный период с 2011 по 2017 </w:t>
      </w:r>
      <w:proofErr w:type="spellStart"/>
      <w:r w:rsidR="006A4A1B" w:rsidRPr="00CB312E">
        <w:rPr>
          <w:color w:val="000000"/>
          <w:sz w:val="26"/>
          <w:szCs w:val="26"/>
        </w:rPr>
        <w:t>г.г</w:t>
      </w:r>
      <w:proofErr w:type="spellEnd"/>
      <w:r w:rsidR="006A4A1B" w:rsidRPr="00CB312E">
        <w:rPr>
          <w:color w:val="000000"/>
          <w:sz w:val="26"/>
          <w:szCs w:val="26"/>
        </w:rPr>
        <w:t xml:space="preserve">. </w:t>
      </w:r>
      <w:r w:rsidR="00B1494A" w:rsidRPr="00CB312E">
        <w:rPr>
          <w:color w:val="000000"/>
          <w:sz w:val="26"/>
          <w:szCs w:val="26"/>
        </w:rPr>
        <w:t xml:space="preserve">интерес к </w:t>
      </w:r>
      <w:r w:rsidR="003D159C" w:rsidRPr="00CB312E">
        <w:rPr>
          <w:color w:val="000000"/>
          <w:sz w:val="26"/>
          <w:szCs w:val="26"/>
        </w:rPr>
        <w:t xml:space="preserve"> театральному искусству </w:t>
      </w:r>
      <w:r w:rsidR="006A4A1B" w:rsidRPr="00CB312E">
        <w:rPr>
          <w:color w:val="000000"/>
          <w:sz w:val="26"/>
          <w:szCs w:val="26"/>
        </w:rPr>
        <w:t xml:space="preserve">в Удмуртии </w:t>
      </w:r>
      <w:r w:rsidR="003D159C" w:rsidRPr="00CB312E">
        <w:rPr>
          <w:color w:val="000000"/>
          <w:sz w:val="26"/>
          <w:szCs w:val="26"/>
        </w:rPr>
        <w:t>значительно возрос</w:t>
      </w:r>
      <w:r w:rsidR="006A4A1B" w:rsidRPr="00CB312E">
        <w:rPr>
          <w:color w:val="000000"/>
          <w:sz w:val="26"/>
          <w:szCs w:val="26"/>
        </w:rPr>
        <w:t>.</w:t>
      </w:r>
      <w:r w:rsidR="003D159C" w:rsidRPr="00CB312E">
        <w:rPr>
          <w:color w:val="000000"/>
          <w:sz w:val="26"/>
          <w:szCs w:val="26"/>
        </w:rPr>
        <w:t xml:space="preserve"> </w:t>
      </w:r>
      <w:r w:rsidR="000408EE" w:rsidRPr="00CB312E">
        <w:rPr>
          <w:color w:val="000000"/>
          <w:sz w:val="26"/>
          <w:szCs w:val="26"/>
        </w:rPr>
        <w:t xml:space="preserve">Это связано с тем, что в течение реализации Концепции и Плана мероприятий </w:t>
      </w:r>
      <w:r w:rsidR="00B1494A" w:rsidRPr="00CB312E">
        <w:rPr>
          <w:color w:val="000000"/>
          <w:sz w:val="26"/>
          <w:szCs w:val="26"/>
        </w:rPr>
        <w:t xml:space="preserve"> </w:t>
      </w:r>
      <w:r w:rsidR="000408EE" w:rsidRPr="00CB312E">
        <w:rPr>
          <w:sz w:val="26"/>
          <w:szCs w:val="26"/>
        </w:rPr>
        <w:t>при поддержке руководства республики  было</w:t>
      </w:r>
      <w:r w:rsidR="000408EE" w:rsidRPr="00CB312E">
        <w:rPr>
          <w:color w:val="000000"/>
          <w:sz w:val="26"/>
          <w:szCs w:val="26"/>
        </w:rPr>
        <w:t xml:space="preserve"> произведено значительное количество ремонтно-реставрационных работ и реконструкций зданий театров, а так же мероприятий по оснащению современным</w:t>
      </w:r>
      <w:r w:rsidR="00C63D49" w:rsidRPr="00CB312E">
        <w:rPr>
          <w:color w:val="000000"/>
          <w:sz w:val="26"/>
          <w:szCs w:val="26"/>
        </w:rPr>
        <w:t xml:space="preserve"> оборудованием.</w:t>
      </w:r>
      <w:r w:rsidR="000408EE" w:rsidRPr="00CB312E">
        <w:rPr>
          <w:color w:val="000000"/>
          <w:sz w:val="26"/>
          <w:szCs w:val="26"/>
        </w:rPr>
        <w:t xml:space="preserve">   </w:t>
      </w:r>
      <w:r w:rsidR="00DF598A" w:rsidRPr="00CB312E">
        <w:rPr>
          <w:color w:val="000000"/>
          <w:sz w:val="26"/>
          <w:szCs w:val="26"/>
        </w:rPr>
        <w:t xml:space="preserve"> </w:t>
      </w:r>
    </w:p>
    <w:p w:rsidR="000408EE" w:rsidRPr="00CB312E" w:rsidRDefault="000408EE" w:rsidP="000408EE">
      <w:pPr>
        <w:ind w:firstLine="708"/>
        <w:jc w:val="both"/>
        <w:outlineLvl w:val="0"/>
        <w:rPr>
          <w:sz w:val="26"/>
          <w:szCs w:val="26"/>
        </w:rPr>
      </w:pPr>
      <w:proofErr w:type="gramStart"/>
      <w:r w:rsidRPr="00CB312E">
        <w:rPr>
          <w:sz w:val="26"/>
          <w:szCs w:val="26"/>
        </w:rPr>
        <w:t>Мероприятия по укреплению и развитию материально-техническ</w:t>
      </w:r>
      <w:r w:rsidR="00B41C5C" w:rsidRPr="00CB312E">
        <w:rPr>
          <w:sz w:val="26"/>
          <w:szCs w:val="26"/>
        </w:rPr>
        <w:t xml:space="preserve">ой базы театров республики были </w:t>
      </w:r>
      <w:r w:rsidRPr="00CB312E">
        <w:rPr>
          <w:sz w:val="26"/>
          <w:szCs w:val="26"/>
        </w:rPr>
        <w:t>направлены на создание  новых современных усло</w:t>
      </w:r>
      <w:r w:rsidR="00B41C5C" w:rsidRPr="00CB312E">
        <w:rPr>
          <w:sz w:val="26"/>
          <w:szCs w:val="26"/>
        </w:rPr>
        <w:t>вий для творческой деятельности</w:t>
      </w:r>
      <w:r w:rsidRPr="00CB312E">
        <w:rPr>
          <w:sz w:val="26"/>
          <w:szCs w:val="26"/>
        </w:rPr>
        <w:t xml:space="preserve"> за счет капитальных вложений в  строительство, реконструкцию и капитальный ремонт зданий с привлечением субсидий из </w:t>
      </w:r>
      <w:r w:rsidR="00DF598A" w:rsidRPr="00CB312E">
        <w:rPr>
          <w:sz w:val="26"/>
          <w:szCs w:val="26"/>
        </w:rPr>
        <w:t>республиканского и федерального бюджетов</w:t>
      </w:r>
      <w:r w:rsidRPr="00CB312E">
        <w:rPr>
          <w:sz w:val="26"/>
          <w:szCs w:val="26"/>
        </w:rPr>
        <w:t>.</w:t>
      </w:r>
      <w:proofErr w:type="gramEnd"/>
    </w:p>
    <w:p w:rsidR="000408EE" w:rsidRPr="00CB312E" w:rsidRDefault="000408EE" w:rsidP="000408EE">
      <w:pPr>
        <w:spacing w:line="276" w:lineRule="auto"/>
        <w:ind w:left="-142"/>
        <w:jc w:val="both"/>
        <w:outlineLvl w:val="4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</w:t>
      </w:r>
    </w:p>
    <w:p w:rsidR="000408EE" w:rsidRPr="00CB312E" w:rsidRDefault="000408EE" w:rsidP="000408EE">
      <w:pPr>
        <w:pStyle w:val="a5"/>
        <w:spacing w:line="240" w:lineRule="auto"/>
        <w:ind w:firstLine="360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CB312E">
        <w:rPr>
          <w:rFonts w:ascii="Times New Roman" w:hAnsi="Times New Roman" w:cs="Times New Roman"/>
          <w:b/>
          <w:sz w:val="26"/>
          <w:szCs w:val="26"/>
          <w:lang w:val="ru-RU"/>
        </w:rPr>
        <w:t>Укрепление материально-технической базы театров: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5959F3" w:rsidRPr="00CB312E" w:rsidTr="005959F3">
        <w:tc>
          <w:tcPr>
            <w:tcW w:w="14786" w:type="dxa"/>
          </w:tcPr>
          <w:p w:rsidR="005959F3" w:rsidRPr="00CB312E" w:rsidRDefault="005959F3" w:rsidP="005959F3">
            <w:pPr>
              <w:jc w:val="both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 xml:space="preserve">-  2008 год был введен в эксплуатацию после реконструкции Государственный национальный театр Удмуртской Республики (1-ая очередь);  </w:t>
            </w:r>
          </w:p>
          <w:p w:rsidR="005959F3" w:rsidRPr="00CB312E" w:rsidRDefault="005959F3" w:rsidP="005959F3">
            <w:pPr>
              <w:jc w:val="both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-   2009   год   завершен   капитальный   ремонт   здания Государственного театра кукол Удмуртской Республики;</w:t>
            </w:r>
          </w:p>
          <w:p w:rsidR="005959F3" w:rsidRPr="00CB312E" w:rsidRDefault="005959F3" w:rsidP="005959F3">
            <w:pPr>
              <w:jc w:val="both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-  2011 год  введен в эксплуатацию  Государственный русский драматический театр Удмуртии (в новом здании</w:t>
            </w:r>
            <w:r w:rsidR="00960B93" w:rsidRPr="00CB312E">
              <w:rPr>
                <w:sz w:val="26"/>
                <w:szCs w:val="26"/>
              </w:rPr>
              <w:t xml:space="preserve"> </w:t>
            </w:r>
            <w:proofErr w:type="gramStart"/>
            <w:r w:rsidRPr="00CB312E">
              <w:rPr>
                <w:sz w:val="26"/>
                <w:szCs w:val="26"/>
              </w:rPr>
              <w:t>-б</w:t>
            </w:r>
            <w:proofErr w:type="gramEnd"/>
            <w:r w:rsidRPr="00CB312E">
              <w:rPr>
                <w:sz w:val="26"/>
                <w:szCs w:val="26"/>
              </w:rPr>
              <w:t>ывший  Дворец культуры «Ижмаш»);</w:t>
            </w:r>
          </w:p>
          <w:p w:rsidR="005959F3" w:rsidRPr="00CB312E" w:rsidRDefault="005959F3" w:rsidP="005959F3">
            <w:pPr>
              <w:jc w:val="both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lastRenderedPageBreak/>
              <w:t>- 2015 год   завершена реконструкция здания Государственного театра оперы и балета Удмуртской Республики им. П.И. Чайковского.</w:t>
            </w:r>
          </w:p>
          <w:p w:rsidR="005959F3" w:rsidRPr="00CB312E" w:rsidRDefault="005959F3" w:rsidP="005959F3">
            <w:pPr>
              <w:jc w:val="both"/>
              <w:rPr>
                <w:sz w:val="26"/>
                <w:szCs w:val="26"/>
              </w:rPr>
            </w:pPr>
            <w:proofErr w:type="gramStart"/>
            <w:r w:rsidRPr="00CB312E">
              <w:rPr>
                <w:sz w:val="26"/>
                <w:szCs w:val="26"/>
              </w:rPr>
              <w:t>- 2016 год</w:t>
            </w:r>
            <w:r w:rsidR="00C63D49" w:rsidRPr="00CB312E">
              <w:rPr>
                <w:sz w:val="26"/>
                <w:szCs w:val="26"/>
              </w:rPr>
              <w:t xml:space="preserve"> введен в эксплуатацию Ижевский муниципальный молодежный театр «Молодой человек» в новом здании (бывший кинотеатр «Удмуртия»)</w:t>
            </w:r>
            <w:r w:rsidRPr="00CB312E">
              <w:rPr>
                <w:sz w:val="26"/>
                <w:szCs w:val="26"/>
              </w:rPr>
              <w:t>);</w:t>
            </w:r>
            <w:proofErr w:type="gramEnd"/>
          </w:p>
          <w:p w:rsidR="005959F3" w:rsidRPr="00CB312E" w:rsidRDefault="005959F3" w:rsidP="005959F3">
            <w:pPr>
              <w:jc w:val="both"/>
              <w:rPr>
                <w:sz w:val="26"/>
                <w:szCs w:val="26"/>
                <w:highlight w:val="red"/>
              </w:rPr>
            </w:pPr>
            <w:r w:rsidRPr="00CB312E">
              <w:rPr>
                <w:sz w:val="26"/>
                <w:szCs w:val="26"/>
              </w:rPr>
              <w:t xml:space="preserve">-2017 год начат </w:t>
            </w:r>
            <w:r w:rsidR="005C7096">
              <w:rPr>
                <w:sz w:val="26"/>
                <w:szCs w:val="26"/>
              </w:rPr>
              <w:t>ремонт здания кинотеатра «Родина</w:t>
            </w:r>
            <w:r w:rsidRPr="00CB312E">
              <w:rPr>
                <w:sz w:val="26"/>
                <w:szCs w:val="26"/>
              </w:rPr>
              <w:t xml:space="preserve">»  под  </w:t>
            </w:r>
            <w:proofErr w:type="spellStart"/>
            <w:r w:rsidRPr="00CB312E">
              <w:rPr>
                <w:sz w:val="26"/>
                <w:szCs w:val="26"/>
              </w:rPr>
              <w:t>Глазовский</w:t>
            </w:r>
            <w:proofErr w:type="spellEnd"/>
            <w:r w:rsidRPr="00CB312E">
              <w:rPr>
                <w:sz w:val="26"/>
                <w:szCs w:val="26"/>
              </w:rPr>
              <w:t xml:space="preserve"> драматический театр «Парафраз»</w:t>
            </w:r>
          </w:p>
          <w:p w:rsidR="005959F3" w:rsidRPr="00CB312E" w:rsidRDefault="005959F3" w:rsidP="000408EE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5959F3" w:rsidRPr="00CB312E" w:rsidRDefault="005959F3" w:rsidP="000408EE">
      <w:pPr>
        <w:pStyle w:val="a5"/>
        <w:spacing w:line="240" w:lineRule="auto"/>
        <w:ind w:firstLine="36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DF598A" w:rsidRPr="00CB312E" w:rsidRDefault="000408EE" w:rsidP="00DF598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</w:t>
      </w:r>
      <w:r w:rsidR="00DF598A" w:rsidRPr="00CB312E">
        <w:rPr>
          <w:sz w:val="26"/>
          <w:szCs w:val="26"/>
        </w:rPr>
        <w:t xml:space="preserve">В </w:t>
      </w:r>
      <w:proofErr w:type="gramStart"/>
      <w:r w:rsidR="00DF598A" w:rsidRPr="00CB312E">
        <w:rPr>
          <w:sz w:val="26"/>
          <w:szCs w:val="26"/>
        </w:rPr>
        <w:t>итоге</w:t>
      </w:r>
      <w:proofErr w:type="gramEnd"/>
      <w:r w:rsidR="00DF598A" w:rsidRPr="00CB312E">
        <w:rPr>
          <w:sz w:val="26"/>
          <w:szCs w:val="26"/>
        </w:rPr>
        <w:t xml:space="preserve"> осуществляемых работ ма</w:t>
      </w:r>
      <w:r w:rsidR="00481753" w:rsidRPr="00CB312E">
        <w:rPr>
          <w:sz w:val="26"/>
          <w:szCs w:val="26"/>
        </w:rPr>
        <w:t xml:space="preserve">териально-техническая база </w:t>
      </w:r>
      <w:r w:rsidR="00DF598A" w:rsidRPr="00CB312E">
        <w:rPr>
          <w:sz w:val="26"/>
          <w:szCs w:val="26"/>
        </w:rPr>
        <w:t>4-х театров республиканского значения  полностью обновилась. Муниципальные театры</w:t>
      </w:r>
      <w:r w:rsidR="00481753" w:rsidRPr="00CB312E">
        <w:rPr>
          <w:sz w:val="26"/>
          <w:szCs w:val="26"/>
        </w:rPr>
        <w:t xml:space="preserve"> -</w:t>
      </w:r>
      <w:r w:rsidR="00DF598A" w:rsidRPr="00CB312E">
        <w:rPr>
          <w:sz w:val="26"/>
          <w:szCs w:val="26"/>
        </w:rPr>
        <w:t xml:space="preserve"> также сегодня не остаются без поддержки: введен в эксплуатацию Ижевский муниципальный молодежный театр «Молодой человек» в новом здании (бывший кинотеатр «Удмуртия»), ведутся ремонтные работы </w:t>
      </w:r>
      <w:r w:rsidR="00481753" w:rsidRPr="00CB312E">
        <w:rPr>
          <w:sz w:val="26"/>
          <w:szCs w:val="26"/>
        </w:rPr>
        <w:t>здания</w:t>
      </w:r>
      <w:r w:rsidR="00DF598A" w:rsidRPr="00CB312E">
        <w:rPr>
          <w:sz w:val="26"/>
          <w:szCs w:val="26"/>
        </w:rPr>
        <w:t xml:space="preserve"> одного из кинотеатров г. Глазова для драматического  театра «Парафраз».</w:t>
      </w:r>
    </w:p>
    <w:p w:rsidR="00481753" w:rsidRPr="00F27F45" w:rsidRDefault="00481753" w:rsidP="00F27F45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</w:p>
    <w:p w:rsidR="00481753" w:rsidRPr="00CB312E" w:rsidRDefault="00481753" w:rsidP="00481753">
      <w:pPr>
        <w:pStyle w:val="a6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b/>
          <w:sz w:val="26"/>
          <w:szCs w:val="26"/>
        </w:rPr>
      </w:pPr>
    </w:p>
    <w:p w:rsidR="000408EE" w:rsidRPr="00CB312E" w:rsidRDefault="00534B6F" w:rsidP="00B41C5C">
      <w:pPr>
        <w:pStyle w:val="a6"/>
        <w:numPr>
          <w:ilvl w:val="0"/>
          <w:numId w:val="7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6"/>
          <w:szCs w:val="26"/>
        </w:rPr>
      </w:pPr>
      <w:proofErr w:type="spellStart"/>
      <w:r w:rsidRPr="00CB312E">
        <w:rPr>
          <w:b/>
          <w:sz w:val="26"/>
          <w:szCs w:val="26"/>
        </w:rPr>
        <w:t>Грантовая</w:t>
      </w:r>
      <w:proofErr w:type="spellEnd"/>
      <w:r w:rsidRPr="00CB312E">
        <w:rPr>
          <w:b/>
          <w:sz w:val="26"/>
          <w:szCs w:val="26"/>
        </w:rPr>
        <w:t xml:space="preserve"> поддержка</w:t>
      </w:r>
    </w:p>
    <w:p w:rsidR="00B41C5C" w:rsidRPr="00CB312E" w:rsidRDefault="00B41C5C" w:rsidP="00B41C5C">
      <w:pPr>
        <w:pStyle w:val="a6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1080"/>
        <w:jc w:val="both"/>
        <w:rPr>
          <w:b/>
          <w:sz w:val="26"/>
          <w:szCs w:val="26"/>
        </w:rPr>
      </w:pPr>
    </w:p>
    <w:p w:rsidR="00B41C5C" w:rsidRPr="00CB312E" w:rsidRDefault="000408EE" w:rsidP="000408EE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 </w:t>
      </w:r>
      <w:r w:rsidR="00B41C5C" w:rsidRPr="00CB312E">
        <w:rPr>
          <w:sz w:val="26"/>
          <w:szCs w:val="26"/>
        </w:rPr>
        <w:tab/>
      </w:r>
      <w:r w:rsidRPr="00CB312E">
        <w:rPr>
          <w:sz w:val="26"/>
          <w:szCs w:val="26"/>
        </w:rPr>
        <w:t xml:space="preserve">С 2011 года </w:t>
      </w:r>
      <w:r w:rsidR="00B41C5C" w:rsidRPr="00CB312E">
        <w:rPr>
          <w:sz w:val="26"/>
          <w:szCs w:val="26"/>
        </w:rPr>
        <w:t xml:space="preserve">в Удмуртии </w:t>
      </w:r>
      <w:r w:rsidRPr="00CB312E">
        <w:rPr>
          <w:sz w:val="26"/>
          <w:szCs w:val="26"/>
        </w:rPr>
        <w:t>осуществляется</w:t>
      </w:r>
      <w:r w:rsidR="00B41C5C" w:rsidRPr="00CB312E">
        <w:rPr>
          <w:sz w:val="26"/>
          <w:szCs w:val="26"/>
        </w:rPr>
        <w:t xml:space="preserve"> поддержка</w:t>
      </w:r>
      <w:r w:rsidRPr="00CB312E">
        <w:rPr>
          <w:sz w:val="26"/>
          <w:szCs w:val="26"/>
        </w:rPr>
        <w:t xml:space="preserve"> театров и образовательных учреждений среднего профессионального образования</w:t>
      </w:r>
      <w:r w:rsidR="00B41C5C" w:rsidRPr="00CB312E">
        <w:rPr>
          <w:sz w:val="26"/>
          <w:szCs w:val="26"/>
        </w:rPr>
        <w:t xml:space="preserve"> отрасли «Культура» Удмуртской Республики</w:t>
      </w:r>
      <w:r w:rsidRPr="00CB312E">
        <w:rPr>
          <w:sz w:val="26"/>
          <w:szCs w:val="26"/>
        </w:rPr>
        <w:t xml:space="preserve">. Размер субсидии составляет  </w:t>
      </w:r>
      <w:r w:rsidR="00B83B16" w:rsidRPr="00CB312E">
        <w:rPr>
          <w:sz w:val="26"/>
          <w:szCs w:val="26"/>
        </w:rPr>
        <w:t>5 млн. рублей</w:t>
      </w:r>
      <w:r w:rsidRPr="00CB312E">
        <w:rPr>
          <w:sz w:val="26"/>
          <w:szCs w:val="26"/>
        </w:rPr>
        <w:t xml:space="preserve">  </w:t>
      </w:r>
      <w:r w:rsidR="00B83B16" w:rsidRPr="00CB312E">
        <w:rPr>
          <w:sz w:val="26"/>
          <w:szCs w:val="26"/>
        </w:rPr>
        <w:t>(</w:t>
      </w:r>
      <w:r w:rsidRPr="00CB312E">
        <w:rPr>
          <w:sz w:val="26"/>
          <w:szCs w:val="26"/>
        </w:rPr>
        <w:t>для  поддержки театров</w:t>
      </w:r>
      <w:r w:rsidR="00B41C5C" w:rsidRPr="00CB312E">
        <w:rPr>
          <w:sz w:val="26"/>
          <w:szCs w:val="26"/>
        </w:rPr>
        <w:t xml:space="preserve"> </w:t>
      </w:r>
      <w:r w:rsidRPr="00CB312E">
        <w:rPr>
          <w:sz w:val="26"/>
          <w:szCs w:val="26"/>
        </w:rPr>
        <w:t xml:space="preserve"> 3. 500 млн.  рублей  и  образовательных  организаций - 1.500 млн.  рублей</w:t>
      </w:r>
      <w:r w:rsidR="00B83B16" w:rsidRPr="00CB312E">
        <w:rPr>
          <w:sz w:val="26"/>
          <w:szCs w:val="26"/>
        </w:rPr>
        <w:t>)</w:t>
      </w:r>
      <w:r w:rsidRPr="00CB312E">
        <w:rPr>
          <w:sz w:val="26"/>
          <w:szCs w:val="26"/>
        </w:rPr>
        <w:t xml:space="preserve">.  </w:t>
      </w:r>
    </w:p>
    <w:p w:rsidR="00B41C5C" w:rsidRPr="00CB312E" w:rsidRDefault="00B41C5C" w:rsidP="00B41C5C">
      <w:pPr>
        <w:spacing w:line="276" w:lineRule="auto"/>
        <w:ind w:left="-142" w:firstLine="850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>С 2016 года грант распределяется среди государственных и муниципальных театров.</w:t>
      </w:r>
    </w:p>
    <w:p w:rsidR="00B41C5C" w:rsidRPr="00CB312E" w:rsidRDefault="00B41C5C" w:rsidP="00B41C5C">
      <w:pPr>
        <w:spacing w:line="276" w:lineRule="auto"/>
        <w:ind w:left="-142" w:firstLine="850"/>
        <w:jc w:val="both"/>
        <w:rPr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Благодаря </w:t>
      </w:r>
      <w:proofErr w:type="spellStart"/>
      <w:r w:rsidRPr="00CB312E">
        <w:rPr>
          <w:color w:val="000000"/>
          <w:sz w:val="26"/>
          <w:szCs w:val="26"/>
        </w:rPr>
        <w:t>грантовой</w:t>
      </w:r>
      <w:proofErr w:type="spellEnd"/>
      <w:r w:rsidRPr="00CB312E">
        <w:rPr>
          <w:color w:val="000000"/>
          <w:sz w:val="26"/>
          <w:szCs w:val="26"/>
        </w:rPr>
        <w:t xml:space="preserve"> поддержке со стороны Правительства УР в </w:t>
      </w:r>
      <w:r w:rsidR="00B1494A" w:rsidRPr="00CB312E">
        <w:rPr>
          <w:color w:val="000000"/>
          <w:sz w:val="26"/>
          <w:szCs w:val="26"/>
        </w:rPr>
        <w:t xml:space="preserve"> репертуарном портфеле каждого театра сегодня представлено более 30 </w:t>
      </w:r>
      <w:r w:rsidR="00B83B16" w:rsidRPr="00CB312E">
        <w:rPr>
          <w:color w:val="000000"/>
          <w:sz w:val="26"/>
          <w:szCs w:val="26"/>
        </w:rPr>
        <w:t xml:space="preserve">новых </w:t>
      </w:r>
      <w:r w:rsidR="00B1494A" w:rsidRPr="00CB312E">
        <w:rPr>
          <w:color w:val="000000"/>
          <w:sz w:val="26"/>
          <w:szCs w:val="26"/>
        </w:rPr>
        <w:t xml:space="preserve">наименований </w:t>
      </w:r>
      <w:proofErr w:type="spellStart"/>
      <w:r w:rsidR="00B1494A" w:rsidRPr="00CB312E">
        <w:rPr>
          <w:color w:val="000000"/>
          <w:sz w:val="26"/>
          <w:szCs w:val="26"/>
        </w:rPr>
        <w:t>разн</w:t>
      </w:r>
      <w:r w:rsidR="003D159C" w:rsidRPr="00CB312E">
        <w:rPr>
          <w:color w:val="000000"/>
          <w:sz w:val="26"/>
          <w:szCs w:val="26"/>
        </w:rPr>
        <w:t>ожанровых</w:t>
      </w:r>
      <w:proofErr w:type="spellEnd"/>
      <w:r w:rsidR="003D159C" w:rsidRPr="00CB312E">
        <w:rPr>
          <w:color w:val="000000"/>
          <w:sz w:val="26"/>
          <w:szCs w:val="26"/>
        </w:rPr>
        <w:t xml:space="preserve"> спектаклей.</w:t>
      </w:r>
      <w:r w:rsidR="00B1494A" w:rsidRPr="00CB312E">
        <w:rPr>
          <w:color w:val="000000"/>
          <w:sz w:val="26"/>
          <w:szCs w:val="26"/>
        </w:rPr>
        <w:t xml:space="preserve"> </w:t>
      </w:r>
      <w:r w:rsidR="00B1494A" w:rsidRPr="00CB312E">
        <w:rPr>
          <w:sz w:val="26"/>
          <w:szCs w:val="26"/>
        </w:rPr>
        <w:t xml:space="preserve"> </w:t>
      </w:r>
      <w:r w:rsidRPr="00CB312E">
        <w:rPr>
          <w:sz w:val="26"/>
          <w:szCs w:val="26"/>
        </w:rPr>
        <w:t xml:space="preserve">За отчетный период </w:t>
      </w:r>
      <w:r w:rsidR="00B1494A" w:rsidRPr="00CB312E">
        <w:rPr>
          <w:sz w:val="26"/>
          <w:szCs w:val="26"/>
        </w:rPr>
        <w:t xml:space="preserve"> количество новых постановок составило</w:t>
      </w:r>
      <w:r w:rsidR="001C4E11" w:rsidRPr="00CB312E">
        <w:rPr>
          <w:sz w:val="26"/>
          <w:szCs w:val="26"/>
        </w:rPr>
        <w:t>- 181 спектакль, капитально возобновленных постановок  - 21</w:t>
      </w:r>
      <w:r w:rsidRPr="00CB312E">
        <w:rPr>
          <w:sz w:val="26"/>
          <w:szCs w:val="26"/>
        </w:rPr>
        <w:t>:</w:t>
      </w:r>
    </w:p>
    <w:p w:rsidR="00B41C5C" w:rsidRPr="00CB312E" w:rsidRDefault="00B41C5C" w:rsidP="00B41C5C">
      <w:pPr>
        <w:spacing w:line="276" w:lineRule="auto"/>
        <w:ind w:left="-142" w:firstLine="850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</w:t>
      </w: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9"/>
        <w:gridCol w:w="5200"/>
        <w:gridCol w:w="5387"/>
      </w:tblGrid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851B16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Театры Удмуртии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B41C5C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Количество новых постановок</w:t>
            </w:r>
          </w:p>
          <w:p w:rsidR="00B41C5C" w:rsidRPr="00CB312E" w:rsidRDefault="00B41C5C" w:rsidP="00B41C5C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 xml:space="preserve">с 2011 по 2017 </w:t>
            </w:r>
            <w:proofErr w:type="spellStart"/>
            <w:r w:rsidRPr="00CB312E">
              <w:rPr>
                <w:sz w:val="26"/>
                <w:szCs w:val="26"/>
              </w:rPr>
              <w:t>г.</w:t>
            </w:r>
            <w:proofErr w:type="gramStart"/>
            <w:r w:rsidRPr="00CB312E">
              <w:rPr>
                <w:sz w:val="26"/>
                <w:szCs w:val="26"/>
              </w:rPr>
              <w:t>г</w:t>
            </w:r>
            <w:proofErr w:type="spellEnd"/>
            <w:proofErr w:type="gramEnd"/>
            <w:r w:rsidRPr="00CB312E">
              <w:rPr>
                <w:sz w:val="26"/>
                <w:szCs w:val="26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B41C5C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Количество возобновленных постановок</w:t>
            </w:r>
          </w:p>
          <w:p w:rsidR="00B41C5C" w:rsidRPr="00CB312E" w:rsidRDefault="00B41C5C" w:rsidP="00B41C5C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 xml:space="preserve">с 2011 по 2017 </w:t>
            </w:r>
            <w:proofErr w:type="spellStart"/>
            <w:r w:rsidRPr="00CB312E">
              <w:rPr>
                <w:sz w:val="26"/>
                <w:szCs w:val="26"/>
              </w:rPr>
              <w:t>г</w:t>
            </w:r>
            <w:proofErr w:type="gramStart"/>
            <w:r w:rsidRPr="00CB312E">
              <w:rPr>
                <w:sz w:val="26"/>
                <w:szCs w:val="26"/>
              </w:rPr>
              <w:t>.г</w:t>
            </w:r>
            <w:proofErr w:type="spellEnd"/>
            <w:proofErr w:type="gramEnd"/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851B16">
            <w:pPr>
              <w:rPr>
                <w:b/>
                <w:sz w:val="26"/>
                <w:szCs w:val="26"/>
              </w:rPr>
            </w:pPr>
          </w:p>
        </w:tc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5C" w:rsidRPr="00CB312E" w:rsidRDefault="00B41C5C" w:rsidP="00851B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851B16">
            <w:pPr>
              <w:rPr>
                <w:b/>
                <w:sz w:val="26"/>
                <w:szCs w:val="26"/>
              </w:rPr>
            </w:pPr>
          </w:p>
        </w:tc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5C" w:rsidRPr="00CB312E" w:rsidRDefault="00B41C5C" w:rsidP="00851B1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Государственный театр оперы и балета Удмуртской Республики им. П.И. Чайковского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37 постановок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5 постановок</w:t>
            </w: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Государственный национальный театр Удмуртской Республики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33 постановки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3 постановки</w:t>
            </w: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Государственный русский драматический театр Удмуртии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36 постановок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5 постановок</w:t>
            </w: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5C" w:rsidRPr="00CB312E" w:rsidRDefault="00FD2137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Государственный театр кукол Удмуртской Республики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28 постановок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8 постановок</w:t>
            </w: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  <w:proofErr w:type="spellStart"/>
            <w:r w:rsidRPr="00CB312E">
              <w:rPr>
                <w:sz w:val="26"/>
                <w:szCs w:val="26"/>
              </w:rPr>
              <w:lastRenderedPageBreak/>
              <w:t>Глазовский</w:t>
            </w:r>
            <w:proofErr w:type="spellEnd"/>
            <w:r w:rsidRPr="00CB312E">
              <w:rPr>
                <w:sz w:val="26"/>
                <w:szCs w:val="26"/>
              </w:rPr>
              <w:t xml:space="preserve"> драматический театр «Парафраз»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30 постановок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-</w:t>
            </w: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Ижевский муниципальный молодежный театр «Молодой человек»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32 постановки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-</w:t>
            </w:r>
          </w:p>
        </w:tc>
      </w:tr>
      <w:tr w:rsidR="00B41C5C" w:rsidRPr="00CB312E" w:rsidTr="00B41C5C"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B41C5C" w:rsidP="00851B16">
            <w:pPr>
              <w:rPr>
                <w:sz w:val="26"/>
                <w:szCs w:val="26"/>
              </w:rPr>
            </w:pPr>
            <w:proofErr w:type="spellStart"/>
            <w:r w:rsidRPr="00CB312E">
              <w:rPr>
                <w:sz w:val="26"/>
                <w:szCs w:val="26"/>
              </w:rPr>
              <w:t>Сарапульский</w:t>
            </w:r>
            <w:proofErr w:type="spellEnd"/>
            <w:r w:rsidRPr="00CB312E">
              <w:rPr>
                <w:sz w:val="26"/>
                <w:szCs w:val="26"/>
              </w:rPr>
              <w:t xml:space="preserve"> драматический театр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FD2137" w:rsidP="00FD2137">
            <w:pPr>
              <w:jc w:val="center"/>
              <w:rPr>
                <w:color w:val="000000"/>
                <w:sz w:val="26"/>
                <w:szCs w:val="26"/>
              </w:rPr>
            </w:pPr>
            <w:r w:rsidRPr="00CB312E">
              <w:rPr>
                <w:color w:val="000000"/>
                <w:sz w:val="26"/>
                <w:szCs w:val="26"/>
              </w:rPr>
              <w:t>35 постановок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C5C" w:rsidRPr="00CB312E" w:rsidRDefault="00FD2137" w:rsidP="00FD2137">
            <w:pPr>
              <w:jc w:val="center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-</w:t>
            </w:r>
          </w:p>
        </w:tc>
      </w:tr>
    </w:tbl>
    <w:p w:rsidR="00B1494A" w:rsidRPr="00CB312E" w:rsidRDefault="00B1494A" w:rsidP="00AD45F2">
      <w:pPr>
        <w:spacing w:line="276" w:lineRule="auto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</w:t>
      </w:r>
      <w:r w:rsidR="00B41C5C" w:rsidRPr="00CB312E">
        <w:rPr>
          <w:sz w:val="26"/>
          <w:szCs w:val="26"/>
        </w:rPr>
        <w:t xml:space="preserve"> </w:t>
      </w:r>
    </w:p>
    <w:p w:rsidR="00B1494A" w:rsidRPr="00CB312E" w:rsidRDefault="00B1494A" w:rsidP="00B1494A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 Главным индикатором зрительской аудитории является кол</w:t>
      </w:r>
      <w:r w:rsidR="00AD45F2" w:rsidRPr="00CB312E">
        <w:rPr>
          <w:sz w:val="26"/>
          <w:szCs w:val="26"/>
        </w:rPr>
        <w:t xml:space="preserve">ичество зрителей на спектаклях и </w:t>
      </w:r>
      <w:r w:rsidRPr="00CB312E">
        <w:rPr>
          <w:sz w:val="26"/>
          <w:szCs w:val="26"/>
        </w:rPr>
        <w:t xml:space="preserve"> предс</w:t>
      </w:r>
      <w:r w:rsidR="00AD45F2" w:rsidRPr="00CB312E">
        <w:rPr>
          <w:sz w:val="26"/>
          <w:szCs w:val="26"/>
        </w:rPr>
        <w:t>тавлениях, которое  ежегодно составляло от 550 д</w:t>
      </w:r>
      <w:r w:rsidR="00345745" w:rsidRPr="00CB312E">
        <w:rPr>
          <w:sz w:val="26"/>
          <w:szCs w:val="26"/>
        </w:rPr>
        <w:t xml:space="preserve">о </w:t>
      </w:r>
      <w:r w:rsidRPr="00CB312E">
        <w:rPr>
          <w:sz w:val="26"/>
          <w:szCs w:val="26"/>
        </w:rPr>
        <w:t>662</w:t>
      </w:r>
      <w:r w:rsidR="00AD45F2" w:rsidRPr="00CB312E">
        <w:rPr>
          <w:sz w:val="26"/>
          <w:szCs w:val="26"/>
        </w:rPr>
        <w:t xml:space="preserve"> тысяч зрителей</w:t>
      </w:r>
      <w:r w:rsidRPr="00CB312E">
        <w:rPr>
          <w:sz w:val="26"/>
          <w:szCs w:val="26"/>
        </w:rPr>
        <w:t xml:space="preserve">. Согласно статистическим данным  можно констатировать устойчивость и рост числа мероприятий на 3,6 % </w:t>
      </w:r>
      <w:r w:rsidR="00AD45F2" w:rsidRPr="00CB312E">
        <w:rPr>
          <w:sz w:val="26"/>
          <w:szCs w:val="26"/>
        </w:rPr>
        <w:t xml:space="preserve"> в соответствии с «Дорожной картой» </w:t>
      </w:r>
      <w:r w:rsidRPr="00CB312E">
        <w:rPr>
          <w:sz w:val="26"/>
          <w:szCs w:val="26"/>
        </w:rPr>
        <w:t>(проведенных театрами Удмуртской Республики</w:t>
      </w:r>
      <w:r w:rsidR="00AD45F2" w:rsidRPr="00CB312E">
        <w:rPr>
          <w:sz w:val="26"/>
          <w:szCs w:val="26"/>
        </w:rPr>
        <w:t xml:space="preserve">). </w:t>
      </w:r>
      <w:r w:rsidRPr="00CB312E">
        <w:rPr>
          <w:sz w:val="26"/>
          <w:szCs w:val="26"/>
        </w:rPr>
        <w:t xml:space="preserve">  </w:t>
      </w:r>
    </w:p>
    <w:p w:rsidR="00430C6F" w:rsidRPr="00C20406" w:rsidRDefault="00B1494A" w:rsidP="00C20406">
      <w:pPr>
        <w:spacing w:line="276" w:lineRule="auto"/>
        <w:ind w:left="-142" w:firstLine="142"/>
        <w:jc w:val="both"/>
        <w:rPr>
          <w:color w:val="000000"/>
          <w:sz w:val="28"/>
          <w:szCs w:val="28"/>
        </w:rPr>
      </w:pPr>
      <w:r w:rsidRPr="00CB312E">
        <w:rPr>
          <w:color w:val="000000"/>
          <w:sz w:val="26"/>
          <w:szCs w:val="26"/>
        </w:rPr>
        <w:t xml:space="preserve">    </w:t>
      </w:r>
      <w:r w:rsidR="003A093E" w:rsidRPr="00CB312E">
        <w:rPr>
          <w:color w:val="000000"/>
          <w:sz w:val="26"/>
          <w:szCs w:val="26"/>
        </w:rPr>
        <w:tab/>
      </w:r>
      <w:r w:rsidR="00345745" w:rsidRPr="00CB312E">
        <w:rPr>
          <w:color w:val="000000"/>
          <w:sz w:val="26"/>
          <w:szCs w:val="26"/>
        </w:rPr>
        <w:t>Немаловажную роль в достижении этого показателя сыграла и о</w:t>
      </w:r>
      <w:r w:rsidRPr="00CB312E">
        <w:rPr>
          <w:color w:val="000000"/>
          <w:sz w:val="26"/>
          <w:szCs w:val="26"/>
        </w:rPr>
        <w:t>риентация на платежеспособный спрос населения</w:t>
      </w:r>
      <w:r w:rsidR="00345745" w:rsidRPr="00CB312E">
        <w:rPr>
          <w:color w:val="000000"/>
          <w:sz w:val="26"/>
          <w:szCs w:val="26"/>
        </w:rPr>
        <w:t xml:space="preserve">:  </w:t>
      </w:r>
      <w:r w:rsidRPr="00CB312E">
        <w:rPr>
          <w:color w:val="000000"/>
          <w:sz w:val="26"/>
          <w:szCs w:val="26"/>
        </w:rPr>
        <w:t xml:space="preserve"> гибкая ценовая политика с учетом платежеспособности населения. </w:t>
      </w:r>
      <w:r w:rsidR="00345745" w:rsidRPr="00CB312E">
        <w:rPr>
          <w:color w:val="000000"/>
          <w:sz w:val="26"/>
          <w:szCs w:val="26"/>
        </w:rPr>
        <w:t xml:space="preserve"> </w:t>
      </w:r>
      <w:r w:rsidR="0095542E">
        <w:rPr>
          <w:color w:val="000000"/>
          <w:sz w:val="26"/>
          <w:szCs w:val="26"/>
        </w:rPr>
        <w:t xml:space="preserve"> </w:t>
      </w:r>
      <w:r w:rsidR="00355F6B" w:rsidRPr="00355F6B">
        <w:rPr>
          <w:color w:val="000000"/>
          <w:sz w:val="26"/>
          <w:szCs w:val="26"/>
        </w:rPr>
        <w:t xml:space="preserve">Так, средняя цена посещения спектаклей  Удмуртии в Приволжском Федеральном округе среди 14 субъектов находится на 10 месте и является более доступной чем в других регионах России  (Пермской области </w:t>
      </w:r>
      <w:proofErr w:type="gramStart"/>
      <w:r w:rsidR="00355F6B" w:rsidRPr="00355F6B">
        <w:rPr>
          <w:color w:val="000000"/>
          <w:sz w:val="26"/>
          <w:szCs w:val="26"/>
        </w:rPr>
        <w:t>–о</w:t>
      </w:r>
      <w:proofErr w:type="gramEnd"/>
      <w:r w:rsidR="00355F6B" w:rsidRPr="00355F6B">
        <w:rPr>
          <w:color w:val="000000"/>
          <w:sz w:val="26"/>
          <w:szCs w:val="26"/>
        </w:rPr>
        <w:t>т 800 руб., Республике Татарстан – от 1000 тыс. рублей). В Удмуртии цена одного посещения на детски</w:t>
      </w:r>
      <w:r w:rsidR="00355F6B">
        <w:rPr>
          <w:color w:val="000000"/>
          <w:sz w:val="26"/>
          <w:szCs w:val="26"/>
        </w:rPr>
        <w:t>е спектакли составляет от 150 до</w:t>
      </w:r>
      <w:r w:rsidR="00355F6B" w:rsidRPr="00355F6B">
        <w:rPr>
          <w:color w:val="000000"/>
          <w:sz w:val="26"/>
          <w:szCs w:val="26"/>
        </w:rPr>
        <w:t xml:space="preserve"> 300 рублей, на взрослые спектакли от 300 рублей до 2000 рублей, посещение одного концерта обходится  в среднем 500 рублей.</w:t>
      </w:r>
      <w:r w:rsidR="00355F6B">
        <w:rPr>
          <w:color w:val="000000"/>
          <w:sz w:val="26"/>
          <w:szCs w:val="26"/>
        </w:rPr>
        <w:t xml:space="preserve"> Кроме того,</w:t>
      </w:r>
      <w:r w:rsidR="00C20406">
        <w:rPr>
          <w:color w:val="000000"/>
          <w:sz w:val="26"/>
          <w:szCs w:val="26"/>
        </w:rPr>
        <w:t xml:space="preserve"> театры активно работают с социально незащищенными слоями населения и гражданами с ограниченными возможностями здоровья, предоставляя возможность льготного посещения учреждений.</w:t>
      </w:r>
    </w:p>
    <w:p w:rsidR="003A093E" w:rsidRPr="00CB312E" w:rsidRDefault="00B83B16" w:rsidP="00B83B16">
      <w:pPr>
        <w:spacing w:line="276" w:lineRule="auto"/>
        <w:ind w:left="-142" w:firstLine="850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>Также д</w:t>
      </w:r>
      <w:r w:rsidR="003A093E" w:rsidRPr="00CB312E">
        <w:rPr>
          <w:color w:val="000000"/>
          <w:sz w:val="26"/>
          <w:szCs w:val="26"/>
        </w:rPr>
        <w:t>ля привлечения зрителя ведется большая работа по формированию репертуара театров.</w:t>
      </w:r>
    </w:p>
    <w:p w:rsidR="003A093E" w:rsidRPr="00CB312E" w:rsidRDefault="003A093E" w:rsidP="003A093E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>Репертуар театров</w:t>
      </w:r>
    </w:p>
    <w:p w:rsidR="007922EF" w:rsidRPr="00CB312E" w:rsidRDefault="005A48BB" w:rsidP="005A48BB">
      <w:pPr>
        <w:ind w:left="360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</w:t>
      </w:r>
    </w:p>
    <w:p w:rsidR="007F1D6F" w:rsidRPr="00CB312E" w:rsidRDefault="00906DCB" w:rsidP="007F1D6F">
      <w:pPr>
        <w:ind w:left="360" w:firstLine="348"/>
        <w:jc w:val="both"/>
        <w:rPr>
          <w:sz w:val="26"/>
          <w:szCs w:val="26"/>
        </w:rPr>
      </w:pPr>
      <w:r w:rsidRPr="00CB312E">
        <w:rPr>
          <w:sz w:val="26"/>
          <w:szCs w:val="26"/>
        </w:rPr>
        <w:t>За отчетный период т</w:t>
      </w:r>
      <w:r w:rsidR="005A48BB" w:rsidRPr="00CB312E">
        <w:rPr>
          <w:sz w:val="26"/>
          <w:szCs w:val="26"/>
        </w:rPr>
        <w:t xml:space="preserve">еатры Удмуртии </w:t>
      </w:r>
      <w:r w:rsidRPr="00CB312E">
        <w:rPr>
          <w:sz w:val="26"/>
          <w:szCs w:val="26"/>
        </w:rPr>
        <w:t xml:space="preserve"> представили необыкновенное количество новых высокопрофессиональных работ. Качество постановок заметно возросло, благодаря участию в фестивалях/конкурсах различных уровней (например «Золотая маска», «</w:t>
      </w:r>
      <w:proofErr w:type="spellStart"/>
      <w:r w:rsidRPr="00CB312E">
        <w:rPr>
          <w:sz w:val="26"/>
          <w:szCs w:val="26"/>
        </w:rPr>
        <w:t>Майатул</w:t>
      </w:r>
      <w:proofErr w:type="spellEnd"/>
      <w:r w:rsidRPr="00CB312E">
        <w:rPr>
          <w:sz w:val="26"/>
          <w:szCs w:val="26"/>
        </w:rPr>
        <w:t xml:space="preserve">», «Театральная весна» и др.), а также  плодотворному сотрудничеству с ведущими режиссерами и художниками столичных театров. </w:t>
      </w:r>
      <w:r w:rsidR="007F1D6F" w:rsidRPr="00CB312E">
        <w:rPr>
          <w:sz w:val="26"/>
          <w:szCs w:val="26"/>
        </w:rPr>
        <w:t>Названия театральных постановок говорят сами за себя:</w:t>
      </w:r>
    </w:p>
    <w:p w:rsidR="00CF63DA" w:rsidRPr="00CB312E" w:rsidRDefault="00CF63DA" w:rsidP="00CF63DA">
      <w:pPr>
        <w:pStyle w:val="ab"/>
        <w:jc w:val="both"/>
        <w:rPr>
          <w:rFonts w:ascii="Times New Roman" w:hAnsi="Times New Roman"/>
          <w:sz w:val="26"/>
          <w:szCs w:val="26"/>
        </w:rPr>
      </w:pPr>
      <w:r w:rsidRPr="00CB312E">
        <w:rPr>
          <w:rFonts w:ascii="Times New Roman" w:hAnsi="Times New Roman"/>
          <w:b/>
          <w:sz w:val="26"/>
          <w:szCs w:val="26"/>
        </w:rPr>
        <w:t>Слайд</w:t>
      </w:r>
      <w:r w:rsidR="00E84D68" w:rsidRPr="00CB312E">
        <w:rPr>
          <w:rFonts w:ascii="Times New Roman" w:hAnsi="Times New Roman"/>
          <w:b/>
          <w:sz w:val="26"/>
          <w:szCs w:val="26"/>
        </w:rPr>
        <w:t>ы</w:t>
      </w:r>
      <w:r w:rsidRPr="00CB312E">
        <w:rPr>
          <w:rFonts w:ascii="Times New Roman" w:hAnsi="Times New Roman"/>
          <w:sz w:val="26"/>
          <w:szCs w:val="26"/>
        </w:rPr>
        <w:t xml:space="preserve"> (все не зачитываю, только два</w:t>
      </w:r>
      <w:r w:rsidR="00E84D68" w:rsidRPr="00CB312E">
        <w:rPr>
          <w:rFonts w:ascii="Times New Roman" w:hAnsi="Times New Roman"/>
          <w:sz w:val="26"/>
          <w:szCs w:val="26"/>
        </w:rPr>
        <w:t xml:space="preserve"> </w:t>
      </w:r>
      <w:r w:rsidRPr="00CB312E">
        <w:rPr>
          <w:rFonts w:ascii="Times New Roman" w:hAnsi="Times New Roman"/>
          <w:sz w:val="26"/>
          <w:szCs w:val="26"/>
        </w:rPr>
        <w:t xml:space="preserve">-  три наименования) </w:t>
      </w:r>
    </w:p>
    <w:p w:rsidR="00E84D68" w:rsidRPr="00CB312E" w:rsidRDefault="00E84D68" w:rsidP="009A7FA5">
      <w:pPr>
        <w:pStyle w:val="ab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CB312E">
        <w:rPr>
          <w:rFonts w:ascii="Times New Roman" w:hAnsi="Times New Roman"/>
          <w:sz w:val="26"/>
          <w:szCs w:val="26"/>
          <w:u w:val="single"/>
        </w:rPr>
        <w:t xml:space="preserve">В течение последних лет </w:t>
      </w:r>
      <w:r w:rsidRPr="00CB312E">
        <w:rPr>
          <w:rFonts w:ascii="Times New Roman" w:hAnsi="Times New Roman"/>
          <w:b/>
          <w:sz w:val="26"/>
          <w:szCs w:val="26"/>
          <w:u w:val="single"/>
        </w:rPr>
        <w:t>Национальный театр</w:t>
      </w:r>
      <w:r w:rsidRPr="00CB312E">
        <w:rPr>
          <w:rFonts w:ascii="Times New Roman" w:hAnsi="Times New Roman"/>
          <w:sz w:val="26"/>
          <w:szCs w:val="26"/>
          <w:u w:val="single"/>
        </w:rPr>
        <w:t xml:space="preserve"> ежегодно выпускает  4-5  премьер.  За 2014-2017 годы выпущены 20 спектаклей.</w:t>
      </w:r>
    </w:p>
    <w:p w:rsidR="00E84D68" w:rsidRPr="00CB312E" w:rsidRDefault="00E84D68" w:rsidP="00CF63DA">
      <w:pPr>
        <w:pStyle w:val="ab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CF63DA" w:rsidRPr="00CB312E" w:rsidTr="00CF63DA">
        <w:tc>
          <w:tcPr>
            <w:tcW w:w="14786" w:type="dxa"/>
          </w:tcPr>
          <w:p w:rsidR="00CF63DA" w:rsidRPr="00CB312E" w:rsidRDefault="00CF63DA" w:rsidP="00F748C8">
            <w:pPr>
              <w:pStyle w:val="ab"/>
              <w:ind w:left="72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CF63DA" w:rsidRPr="00EE5E16" w:rsidRDefault="00CF63DA" w:rsidP="00E84D68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У.Шекспир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Гужем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E5E16">
              <w:rPr>
                <w:rFonts w:ascii="Times New Roman" w:hAnsi="Times New Roman"/>
                <w:sz w:val="24"/>
                <w:szCs w:val="24"/>
              </w:rPr>
              <w:t>уе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EE5E16">
              <w:rPr>
                <w:rFonts w:ascii="Times New Roman" w:eastAsia="Arial Unicode MS" w:hAnsi="Times New Roman"/>
                <w:sz w:val="24"/>
                <w:szCs w:val="24"/>
              </w:rPr>
              <w:t>ӧ</w:t>
            </w:r>
            <w:r w:rsidRPr="00EE5E16">
              <w:rPr>
                <w:rFonts w:ascii="Times New Roman" w:hAnsi="Times New Roman"/>
                <w:sz w:val="24"/>
                <w:szCs w:val="24"/>
              </w:rPr>
              <w:t>тан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» («Сон в летнюю ночь») 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В.Гуркин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«Саня, Ваня но…» («Саня, Ваня, с ними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Римас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А.Блинов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Мултан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уж» («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Мултанское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дело»)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И.Гаврилов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Жингрес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сӥзьыл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>» («Звонкая осень»)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В.Ливанов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Ю.Энтин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«Бременские музыканты»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П.Захаров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Чупчи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крезь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» («Песнь Чепцы») 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lastRenderedPageBreak/>
              <w:t>А.Шапиро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«Отцы и дети» (по одноименному роману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И.С.Тургенева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Е.Загребин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EE5E16">
              <w:rPr>
                <w:rFonts w:ascii="Times New Roman" w:hAnsi="Times New Roman"/>
                <w:sz w:val="24"/>
                <w:szCs w:val="24"/>
              </w:rPr>
              <w:t>Насьток</w:t>
            </w:r>
            <w:proofErr w:type="spellEnd"/>
            <w:proofErr w:type="gram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но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Исьток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>» («Настя и Степан»)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А.Волков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«Волшебник Изумрудного города»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А.Григорьев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Выль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ар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Юмшанъёс</w:t>
            </w:r>
            <w:proofErr w:type="spellEnd"/>
            <w:proofErr w:type="gramStart"/>
            <w:r w:rsidRPr="00EE5E16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EE5E16">
              <w:rPr>
                <w:rFonts w:ascii="Times New Roman" w:hAnsi="Times New Roman"/>
                <w:sz w:val="24"/>
                <w:szCs w:val="24"/>
              </w:rPr>
              <w:t>«Новогодние гуляния»)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Р.Николаева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Ӝегась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зор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» («В </w:t>
            </w:r>
            <w:proofErr w:type="gramStart"/>
            <w:r w:rsidRPr="00EE5E16">
              <w:rPr>
                <w:rFonts w:ascii="Times New Roman" w:hAnsi="Times New Roman"/>
                <w:sz w:val="24"/>
                <w:szCs w:val="24"/>
              </w:rPr>
              <w:t>ожидании</w:t>
            </w:r>
            <w:proofErr w:type="gram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дождя») 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E16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на удмуртском языке «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Кылбурен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валче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вамышъяса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>» (малый зал)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М.Дунаевский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М.Бартенев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А.Усачев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 «Алые паруса»</w:t>
            </w:r>
          </w:p>
          <w:p w:rsidR="00CF63DA" w:rsidRPr="00EE5E16" w:rsidRDefault="00CF63DA" w:rsidP="00E84D68">
            <w:pPr>
              <w:pStyle w:val="ab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С.Антонов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 xml:space="preserve"> «Пуны» («Собака») (малый зал)</w:t>
            </w:r>
          </w:p>
          <w:p w:rsidR="00CF63DA" w:rsidRPr="00CB312E" w:rsidRDefault="00CF63DA" w:rsidP="00E84D68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E5E16">
              <w:rPr>
                <w:rFonts w:ascii="Times New Roman" w:hAnsi="Times New Roman"/>
                <w:sz w:val="24"/>
                <w:szCs w:val="24"/>
              </w:rPr>
              <w:t xml:space="preserve">«Морозко» по мотивам русской народной сказки (инсценировка </w:t>
            </w:r>
            <w:proofErr w:type="spellStart"/>
            <w:r w:rsidRPr="00EE5E16">
              <w:rPr>
                <w:rFonts w:ascii="Times New Roman" w:hAnsi="Times New Roman"/>
                <w:sz w:val="24"/>
                <w:szCs w:val="24"/>
              </w:rPr>
              <w:t>К.Ложкина</w:t>
            </w:r>
            <w:proofErr w:type="spellEnd"/>
            <w:r w:rsidRPr="00EE5E1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CF63DA" w:rsidRPr="00CB312E" w:rsidRDefault="00CF63DA" w:rsidP="00173609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006DBE" w:rsidRPr="00CB312E" w:rsidRDefault="00CF63DA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CB312E">
        <w:rPr>
          <w:rFonts w:ascii="Times New Roman" w:hAnsi="Times New Roman"/>
          <w:sz w:val="26"/>
          <w:szCs w:val="26"/>
        </w:rPr>
        <w:t xml:space="preserve"> </w:t>
      </w:r>
    </w:p>
    <w:p w:rsidR="00E84D68" w:rsidRPr="00CB312E" w:rsidRDefault="00906DCB" w:rsidP="00E84D68">
      <w:pPr>
        <w:pStyle w:val="ab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CB312E">
        <w:rPr>
          <w:rFonts w:ascii="Times New Roman" w:hAnsi="Times New Roman"/>
          <w:sz w:val="26"/>
          <w:szCs w:val="26"/>
        </w:rPr>
        <w:t xml:space="preserve">- </w:t>
      </w:r>
      <w:r w:rsidRPr="00CB312E">
        <w:rPr>
          <w:rFonts w:ascii="Times New Roman" w:hAnsi="Times New Roman"/>
          <w:b/>
          <w:sz w:val="26"/>
          <w:szCs w:val="26"/>
          <w:u w:val="single"/>
        </w:rPr>
        <w:t>Государственный театр кукол Удмуртии</w:t>
      </w:r>
      <w:r w:rsidRPr="00CB312E">
        <w:rPr>
          <w:rFonts w:ascii="Times New Roman" w:hAnsi="Times New Roman"/>
          <w:sz w:val="26"/>
          <w:szCs w:val="26"/>
          <w:u w:val="single"/>
        </w:rPr>
        <w:t xml:space="preserve"> (добавить)</w:t>
      </w:r>
      <w:r w:rsidR="00E84D68" w:rsidRPr="00CB312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4977DE" w:rsidRPr="00CB312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84D68" w:rsidRPr="00CB312E">
        <w:rPr>
          <w:rFonts w:ascii="Times New Roman" w:hAnsi="Times New Roman"/>
          <w:sz w:val="26"/>
          <w:szCs w:val="26"/>
          <w:u w:val="single"/>
        </w:rPr>
        <w:t xml:space="preserve">ежегодно выпускает </w:t>
      </w:r>
      <w:r w:rsidR="004977DE" w:rsidRPr="00CB312E">
        <w:rPr>
          <w:rFonts w:ascii="Times New Roman" w:hAnsi="Times New Roman"/>
          <w:sz w:val="26"/>
          <w:szCs w:val="26"/>
          <w:u w:val="single"/>
        </w:rPr>
        <w:t xml:space="preserve">не менее </w:t>
      </w:r>
      <w:r w:rsidR="00E84D68" w:rsidRPr="00CB312E">
        <w:rPr>
          <w:rFonts w:ascii="Times New Roman" w:hAnsi="Times New Roman"/>
          <w:sz w:val="26"/>
          <w:szCs w:val="26"/>
          <w:u w:val="single"/>
        </w:rPr>
        <w:t>4</w:t>
      </w:r>
      <w:r w:rsidR="004977DE" w:rsidRPr="00CB312E">
        <w:rPr>
          <w:rFonts w:ascii="Times New Roman" w:hAnsi="Times New Roman"/>
          <w:sz w:val="26"/>
          <w:szCs w:val="26"/>
          <w:u w:val="single"/>
        </w:rPr>
        <w:t xml:space="preserve">-х </w:t>
      </w:r>
      <w:r w:rsidR="00E84D68" w:rsidRPr="00CB312E">
        <w:rPr>
          <w:rFonts w:ascii="Times New Roman" w:hAnsi="Times New Roman"/>
          <w:sz w:val="26"/>
          <w:szCs w:val="26"/>
          <w:u w:val="single"/>
        </w:rPr>
        <w:t xml:space="preserve"> премьер.  За 2014-2017 годы выпущены 16 спектаклей.</w:t>
      </w:r>
    </w:p>
    <w:p w:rsidR="00906DCB" w:rsidRPr="00CB312E" w:rsidRDefault="00906DCB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748C8" w:rsidRPr="00CB312E" w:rsidTr="00F748C8">
        <w:tc>
          <w:tcPr>
            <w:tcW w:w="14786" w:type="dxa"/>
          </w:tcPr>
          <w:p w:rsidR="00C73EE0" w:rsidRDefault="00C73EE0" w:rsidP="00C73EE0">
            <w:pPr>
              <w:jc w:val="both"/>
            </w:pPr>
            <w:r w:rsidRPr="00FD58C7">
              <w:rPr>
                <w:u w:val="single"/>
              </w:rPr>
              <w:t>Премьеры</w:t>
            </w:r>
            <w:r>
              <w:t>:</w:t>
            </w:r>
          </w:p>
          <w:p w:rsidR="00C73EE0" w:rsidRPr="00FD58C7" w:rsidRDefault="00C73EE0" w:rsidP="00C73EE0">
            <w:pPr>
              <w:jc w:val="both"/>
            </w:pPr>
            <w:r>
              <w:t>Для детей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 w:rsidRPr="00FD58C7">
              <w:t xml:space="preserve">«Жемчужина </w:t>
            </w:r>
            <w:proofErr w:type="spellStart"/>
            <w:r w:rsidRPr="00FD58C7">
              <w:t>Кохару</w:t>
            </w:r>
            <w:proofErr w:type="spellEnd"/>
            <w:r w:rsidRPr="00FD58C7">
              <w:t>»,  «Украденный клад», «Дикие лебеди»</w:t>
            </w:r>
            <w:r>
              <w:t xml:space="preserve">, </w:t>
            </w:r>
            <w:r w:rsidRPr="00FD58C7">
              <w:t>«Про</w:t>
            </w:r>
            <w:proofErr w:type="gramStart"/>
            <w:r w:rsidRPr="00FD58C7">
              <w:t xml:space="preserve"> Ж</w:t>
            </w:r>
            <w:proofErr w:type="gramEnd"/>
            <w:r w:rsidRPr="00FD58C7">
              <w:t>ить», «День непослушания», «</w:t>
            </w:r>
            <w:proofErr w:type="spellStart"/>
            <w:r w:rsidRPr="00FD58C7">
              <w:t>Мартынко</w:t>
            </w:r>
            <w:proofErr w:type="spellEnd"/>
            <w:r w:rsidRPr="00FD58C7">
              <w:t>»  и «Доктор Айболит»</w:t>
            </w:r>
            <w:r>
              <w:t xml:space="preserve">, </w:t>
            </w:r>
            <w:r w:rsidRPr="00FD58C7">
              <w:t>«Крошка Енот», «</w:t>
            </w:r>
            <w:proofErr w:type="spellStart"/>
            <w:r w:rsidRPr="00FD58C7">
              <w:t>Дюймовочка</w:t>
            </w:r>
            <w:proofErr w:type="spellEnd"/>
            <w:r w:rsidRPr="00FD58C7">
              <w:t>», «Волшебник Изумрудного города»</w:t>
            </w:r>
            <w:r>
              <w:t>,</w:t>
            </w:r>
            <w:r w:rsidRPr="00FD58C7">
              <w:t xml:space="preserve"> «Госпожа Метелица»</w:t>
            </w:r>
            <w:r>
              <w:t xml:space="preserve">, </w:t>
            </w:r>
            <w:r w:rsidRPr="00FD58C7">
              <w:t>«НЛО, варенье и правила дорожного движения»</w:t>
            </w:r>
            <w:r>
              <w:t xml:space="preserve">, «У ковчега в восемь», «По щучьему велению», </w:t>
            </w:r>
            <w:r w:rsidRPr="00FD58C7">
              <w:t xml:space="preserve">«Академия смеха».       </w:t>
            </w:r>
            <w:r>
              <w:t xml:space="preserve">К 16 декабря 2017 г. готовиться премьера «Кот в сапогах» </w:t>
            </w:r>
          </w:p>
          <w:p w:rsidR="00F748C8" w:rsidRPr="00CB312E" w:rsidRDefault="00F748C8" w:rsidP="00906DCB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748C8" w:rsidRPr="00CB312E" w:rsidRDefault="00F748C8" w:rsidP="00C73EE0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F748C8" w:rsidRPr="00CB312E" w:rsidRDefault="00F748C8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06DCB" w:rsidRPr="00CB312E" w:rsidRDefault="00906DCB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  <w:r w:rsidRPr="00CB312E">
        <w:rPr>
          <w:rFonts w:ascii="Times New Roman" w:hAnsi="Times New Roman"/>
          <w:sz w:val="26"/>
          <w:szCs w:val="26"/>
        </w:rPr>
        <w:t>-</w:t>
      </w:r>
      <w:r w:rsidRPr="00CB312E">
        <w:rPr>
          <w:rFonts w:ascii="Times New Roman" w:hAnsi="Times New Roman"/>
          <w:b/>
          <w:sz w:val="26"/>
          <w:szCs w:val="26"/>
          <w:u w:val="single"/>
        </w:rPr>
        <w:t>Государственный русский драматический театр Удмуртии</w:t>
      </w:r>
      <w:r w:rsidRPr="00CB312E">
        <w:rPr>
          <w:rFonts w:ascii="Times New Roman" w:hAnsi="Times New Roman"/>
          <w:sz w:val="26"/>
          <w:szCs w:val="26"/>
          <w:u w:val="single"/>
        </w:rPr>
        <w:t xml:space="preserve"> </w:t>
      </w:r>
      <w:r w:rsidR="003E10C3" w:rsidRPr="00CB312E">
        <w:rPr>
          <w:rFonts w:ascii="Times New Roman" w:hAnsi="Times New Roman"/>
          <w:sz w:val="26"/>
          <w:szCs w:val="26"/>
          <w:u w:val="single"/>
        </w:rPr>
        <w:t xml:space="preserve"> ежегодно выпускает 5-6 премьер.  За 2014-2017 годы выпущены 24 спектакля.</w:t>
      </w:r>
    </w:p>
    <w:p w:rsidR="00F748C8" w:rsidRPr="00CB312E" w:rsidRDefault="00F748C8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F748C8" w:rsidRPr="00CB312E" w:rsidTr="00F748C8">
        <w:tc>
          <w:tcPr>
            <w:tcW w:w="14786" w:type="dxa"/>
          </w:tcPr>
          <w:p w:rsidR="003E10C3" w:rsidRPr="00CB312E" w:rsidRDefault="003E10C3" w:rsidP="00F748C8">
            <w:pPr>
              <w:spacing w:line="276" w:lineRule="auto"/>
              <w:ind w:firstLine="708"/>
              <w:jc w:val="both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Премьеры:</w:t>
            </w:r>
          </w:p>
          <w:p w:rsidR="003E10C3" w:rsidRPr="00CB312E" w:rsidRDefault="00F748C8" w:rsidP="00F748C8">
            <w:pPr>
              <w:spacing w:line="276" w:lineRule="auto"/>
              <w:ind w:firstLine="708"/>
              <w:jc w:val="both"/>
              <w:rPr>
                <w:iCs/>
                <w:color w:val="000000"/>
                <w:sz w:val="26"/>
                <w:szCs w:val="26"/>
              </w:rPr>
            </w:pPr>
            <w:r w:rsidRPr="00CB312E">
              <w:rPr>
                <w:iCs/>
                <w:color w:val="000000"/>
                <w:sz w:val="26"/>
                <w:szCs w:val="26"/>
              </w:rPr>
              <w:t xml:space="preserve"> «Король Лир», «Ромео и Джульетта» </w:t>
            </w:r>
            <w:proofErr w:type="spellStart"/>
            <w:r w:rsidRPr="00CB312E">
              <w:rPr>
                <w:iCs/>
                <w:color w:val="000000"/>
                <w:sz w:val="26"/>
                <w:szCs w:val="26"/>
              </w:rPr>
              <w:t>В.Шекспира</w:t>
            </w:r>
            <w:proofErr w:type="spellEnd"/>
            <w:r w:rsidRPr="00CB312E">
              <w:rPr>
                <w:iCs/>
                <w:color w:val="000000"/>
                <w:sz w:val="26"/>
                <w:szCs w:val="26"/>
              </w:rPr>
              <w:t>,</w:t>
            </w:r>
          </w:p>
          <w:p w:rsidR="003E10C3" w:rsidRPr="00CB312E" w:rsidRDefault="003E10C3" w:rsidP="00F748C8">
            <w:pPr>
              <w:spacing w:line="276" w:lineRule="auto"/>
              <w:ind w:firstLine="708"/>
              <w:jc w:val="both"/>
              <w:rPr>
                <w:iCs/>
                <w:color w:val="000000"/>
                <w:sz w:val="26"/>
                <w:szCs w:val="26"/>
              </w:rPr>
            </w:pPr>
            <w:r w:rsidRPr="00CB312E">
              <w:rPr>
                <w:iCs/>
                <w:color w:val="000000"/>
                <w:sz w:val="26"/>
                <w:szCs w:val="26"/>
              </w:rPr>
              <w:t xml:space="preserve"> </w:t>
            </w:r>
            <w:r w:rsidR="00F748C8" w:rsidRPr="00CB312E">
              <w:rPr>
                <w:iCs/>
                <w:color w:val="000000"/>
                <w:sz w:val="26"/>
                <w:szCs w:val="26"/>
              </w:rPr>
              <w:t xml:space="preserve">«Маленькие трагедии» </w:t>
            </w:r>
            <w:proofErr w:type="spellStart"/>
            <w:r w:rsidR="00F748C8" w:rsidRPr="00CB312E">
              <w:rPr>
                <w:iCs/>
                <w:color w:val="000000"/>
                <w:sz w:val="26"/>
                <w:szCs w:val="26"/>
              </w:rPr>
              <w:t>А.Пушкина</w:t>
            </w:r>
            <w:proofErr w:type="spellEnd"/>
            <w:r w:rsidR="00F748C8" w:rsidRPr="00CB312E">
              <w:rPr>
                <w:iCs/>
                <w:color w:val="000000"/>
                <w:sz w:val="26"/>
                <w:szCs w:val="26"/>
              </w:rPr>
              <w:t xml:space="preserve">, </w:t>
            </w:r>
          </w:p>
          <w:p w:rsidR="003E10C3" w:rsidRPr="00CB312E" w:rsidRDefault="00F748C8" w:rsidP="00F748C8">
            <w:pPr>
              <w:spacing w:line="276" w:lineRule="auto"/>
              <w:ind w:firstLine="708"/>
              <w:jc w:val="both"/>
              <w:rPr>
                <w:iCs/>
                <w:color w:val="000000"/>
                <w:sz w:val="26"/>
                <w:szCs w:val="26"/>
              </w:rPr>
            </w:pPr>
            <w:r w:rsidRPr="00CB312E">
              <w:rPr>
                <w:iCs/>
                <w:color w:val="000000"/>
                <w:sz w:val="26"/>
                <w:szCs w:val="26"/>
              </w:rPr>
              <w:t xml:space="preserve">«Личная жизнь» </w:t>
            </w:r>
            <w:proofErr w:type="spellStart"/>
            <w:r w:rsidRPr="00CB312E">
              <w:rPr>
                <w:iCs/>
                <w:color w:val="000000"/>
                <w:sz w:val="26"/>
                <w:szCs w:val="26"/>
              </w:rPr>
              <w:t>М.Зощенко</w:t>
            </w:r>
            <w:proofErr w:type="spellEnd"/>
            <w:r w:rsidRPr="00CB312E">
              <w:rPr>
                <w:iCs/>
                <w:color w:val="000000"/>
                <w:sz w:val="26"/>
                <w:szCs w:val="26"/>
              </w:rPr>
              <w:t xml:space="preserve">, </w:t>
            </w:r>
          </w:p>
          <w:p w:rsidR="003E10C3" w:rsidRPr="00CB312E" w:rsidRDefault="00F748C8" w:rsidP="00F748C8">
            <w:pPr>
              <w:spacing w:line="276" w:lineRule="auto"/>
              <w:ind w:firstLine="708"/>
              <w:jc w:val="both"/>
              <w:rPr>
                <w:iCs/>
                <w:color w:val="000000"/>
                <w:sz w:val="26"/>
                <w:szCs w:val="26"/>
              </w:rPr>
            </w:pPr>
            <w:r w:rsidRPr="00CB312E">
              <w:rPr>
                <w:iCs/>
                <w:color w:val="000000"/>
                <w:sz w:val="26"/>
                <w:szCs w:val="26"/>
              </w:rPr>
              <w:t xml:space="preserve">«Чехов. Водевиль. Навсегда…», </w:t>
            </w:r>
          </w:p>
          <w:p w:rsidR="003E10C3" w:rsidRPr="00CB312E" w:rsidRDefault="00F748C8" w:rsidP="00F748C8">
            <w:pPr>
              <w:spacing w:line="276" w:lineRule="auto"/>
              <w:ind w:firstLine="708"/>
              <w:jc w:val="both"/>
              <w:rPr>
                <w:iCs/>
                <w:color w:val="000000"/>
                <w:sz w:val="26"/>
                <w:szCs w:val="26"/>
              </w:rPr>
            </w:pPr>
            <w:r w:rsidRPr="00CB312E">
              <w:rPr>
                <w:iCs/>
                <w:color w:val="000000"/>
                <w:sz w:val="26"/>
                <w:szCs w:val="26"/>
              </w:rPr>
              <w:t xml:space="preserve">«Калека с острова </w:t>
            </w:r>
            <w:proofErr w:type="spellStart"/>
            <w:r w:rsidRPr="00CB312E">
              <w:rPr>
                <w:iCs/>
                <w:color w:val="000000"/>
                <w:sz w:val="26"/>
                <w:szCs w:val="26"/>
              </w:rPr>
              <w:t>Инишмаан</w:t>
            </w:r>
            <w:proofErr w:type="spellEnd"/>
            <w:r w:rsidRPr="00CB312E">
              <w:rPr>
                <w:iCs/>
                <w:color w:val="000000"/>
                <w:sz w:val="26"/>
                <w:szCs w:val="26"/>
              </w:rPr>
              <w:t xml:space="preserve">» </w:t>
            </w:r>
            <w:proofErr w:type="spellStart"/>
            <w:r w:rsidRPr="00CB312E">
              <w:rPr>
                <w:iCs/>
                <w:color w:val="000000"/>
                <w:sz w:val="26"/>
                <w:szCs w:val="26"/>
              </w:rPr>
              <w:t>М.Мак-Донаха</w:t>
            </w:r>
            <w:proofErr w:type="spellEnd"/>
            <w:r w:rsidRPr="00CB312E">
              <w:rPr>
                <w:iCs/>
                <w:color w:val="000000"/>
                <w:sz w:val="26"/>
                <w:szCs w:val="26"/>
              </w:rPr>
              <w:t xml:space="preserve">, </w:t>
            </w:r>
          </w:p>
          <w:p w:rsidR="00F748C8" w:rsidRPr="00CB312E" w:rsidRDefault="00F748C8" w:rsidP="00F748C8">
            <w:pPr>
              <w:spacing w:line="276" w:lineRule="auto"/>
              <w:ind w:firstLine="708"/>
              <w:jc w:val="both"/>
              <w:rPr>
                <w:color w:val="FF0000"/>
                <w:sz w:val="26"/>
                <w:szCs w:val="26"/>
              </w:rPr>
            </w:pPr>
            <w:r w:rsidRPr="00CB312E">
              <w:rPr>
                <w:iCs/>
                <w:color w:val="000000"/>
                <w:sz w:val="26"/>
                <w:szCs w:val="26"/>
              </w:rPr>
              <w:t xml:space="preserve">«На всякого мудреца довольно простоты» </w:t>
            </w:r>
            <w:proofErr w:type="spellStart"/>
            <w:r w:rsidRPr="00CB312E">
              <w:rPr>
                <w:iCs/>
                <w:color w:val="000000"/>
                <w:sz w:val="26"/>
                <w:szCs w:val="26"/>
              </w:rPr>
              <w:t>А.Островского</w:t>
            </w:r>
            <w:proofErr w:type="spellEnd"/>
            <w:r w:rsidRPr="00CB312E">
              <w:rPr>
                <w:iCs/>
                <w:color w:val="000000"/>
                <w:sz w:val="26"/>
                <w:szCs w:val="26"/>
              </w:rPr>
              <w:t xml:space="preserve"> и другие. </w:t>
            </w:r>
          </w:p>
          <w:p w:rsidR="00F748C8" w:rsidRPr="00CB312E" w:rsidRDefault="00F748C8" w:rsidP="00906DCB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515B2" w:rsidRPr="00CB312E" w:rsidRDefault="00A515B2" w:rsidP="00EE5E16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A515B2" w:rsidRDefault="00A515B2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73609" w:rsidRPr="00CB312E" w:rsidRDefault="00173609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748C8" w:rsidRPr="00CB312E" w:rsidRDefault="00303FDA" w:rsidP="00906DCB">
      <w:pPr>
        <w:pStyle w:val="ab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B312E">
        <w:rPr>
          <w:rFonts w:ascii="Times New Roman" w:hAnsi="Times New Roman"/>
          <w:sz w:val="26"/>
          <w:szCs w:val="26"/>
        </w:rPr>
        <w:lastRenderedPageBreak/>
        <w:t>-</w:t>
      </w:r>
      <w:r w:rsidRPr="00CB312E">
        <w:rPr>
          <w:rFonts w:ascii="Times New Roman" w:hAnsi="Times New Roman"/>
          <w:b/>
          <w:sz w:val="26"/>
          <w:szCs w:val="26"/>
          <w:u w:val="single"/>
        </w:rPr>
        <w:t>Государ</w:t>
      </w:r>
      <w:r w:rsidR="007C1F83" w:rsidRPr="00CB312E">
        <w:rPr>
          <w:rFonts w:ascii="Times New Roman" w:hAnsi="Times New Roman"/>
          <w:b/>
          <w:sz w:val="26"/>
          <w:szCs w:val="26"/>
          <w:u w:val="single"/>
        </w:rPr>
        <w:t>ст</w:t>
      </w:r>
      <w:r w:rsidRPr="00CB312E">
        <w:rPr>
          <w:rFonts w:ascii="Times New Roman" w:hAnsi="Times New Roman"/>
          <w:b/>
          <w:sz w:val="26"/>
          <w:szCs w:val="26"/>
          <w:u w:val="single"/>
        </w:rPr>
        <w:t>венный театр оперы и балета Удмуртской Республики им. П.И. Чайковского</w:t>
      </w:r>
    </w:p>
    <w:p w:rsidR="00A515B2" w:rsidRPr="00CB312E" w:rsidRDefault="00A515B2" w:rsidP="00906DC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B21893" w:rsidRPr="00CB312E" w:rsidTr="00B21893">
        <w:tc>
          <w:tcPr>
            <w:tcW w:w="14786" w:type="dxa"/>
          </w:tcPr>
          <w:p w:rsidR="00B83ED9" w:rsidRPr="00CB312E" w:rsidRDefault="00A515B2" w:rsidP="00B83ED9">
            <w:pPr>
              <w:ind w:left="-567" w:firstLine="567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С</w:t>
            </w:r>
            <w:r w:rsidR="00B83ED9" w:rsidRPr="00CB312E">
              <w:rPr>
                <w:sz w:val="26"/>
                <w:szCs w:val="26"/>
              </w:rPr>
              <w:t xml:space="preserve">емейные мюзиклы «Аладдин», «Поющие светофоры», «Новые приключения Красной шапочки», «Летучий корабль». </w:t>
            </w:r>
          </w:p>
          <w:p w:rsidR="00B83ED9" w:rsidRPr="00CB312E" w:rsidRDefault="00B83ED9" w:rsidP="00B83ED9">
            <w:pPr>
              <w:ind w:left="-567" w:firstLine="567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К декабрю 2017 г. готовится премьера мюзикла Рыбникова «Буратино».</w:t>
            </w:r>
          </w:p>
          <w:p w:rsidR="00B83ED9" w:rsidRPr="00CB312E" w:rsidRDefault="00B83ED9" w:rsidP="00B83ED9">
            <w:pPr>
              <w:ind w:left="-567" w:firstLine="567"/>
              <w:rPr>
                <w:sz w:val="26"/>
                <w:szCs w:val="26"/>
              </w:rPr>
            </w:pPr>
            <w:r w:rsidRPr="00CB312E">
              <w:rPr>
                <w:sz w:val="26"/>
                <w:szCs w:val="26"/>
              </w:rPr>
              <w:t>Оперные премьеры: «Евгений Онегин», «</w:t>
            </w:r>
            <w:proofErr w:type="spellStart"/>
            <w:r w:rsidRPr="00CB312E">
              <w:rPr>
                <w:sz w:val="26"/>
                <w:szCs w:val="26"/>
              </w:rPr>
              <w:t>Аморе</w:t>
            </w:r>
            <w:proofErr w:type="spellEnd"/>
            <w:r w:rsidRPr="00CB312E">
              <w:rPr>
                <w:sz w:val="26"/>
                <w:szCs w:val="26"/>
              </w:rPr>
              <w:t>, Вендетта…», «</w:t>
            </w:r>
            <w:proofErr w:type="spellStart"/>
            <w:r w:rsidRPr="00CB312E">
              <w:rPr>
                <w:sz w:val="26"/>
                <w:szCs w:val="26"/>
              </w:rPr>
              <w:t>Турандот</w:t>
            </w:r>
            <w:proofErr w:type="spellEnd"/>
            <w:r w:rsidRPr="00CB312E">
              <w:rPr>
                <w:sz w:val="26"/>
                <w:szCs w:val="26"/>
              </w:rPr>
              <w:t xml:space="preserve">», готовится к постановке опера «Сказание о невидимом граде </w:t>
            </w:r>
            <w:r w:rsidR="00A515B2" w:rsidRPr="00CB312E">
              <w:rPr>
                <w:sz w:val="26"/>
                <w:szCs w:val="26"/>
              </w:rPr>
              <w:t>Кит</w:t>
            </w:r>
            <w:r w:rsidRPr="00CB312E">
              <w:rPr>
                <w:sz w:val="26"/>
                <w:szCs w:val="26"/>
              </w:rPr>
              <w:t>еже» совместно с Удмуртс</w:t>
            </w:r>
            <w:r w:rsidR="00D91F4F">
              <w:rPr>
                <w:sz w:val="26"/>
                <w:szCs w:val="26"/>
              </w:rPr>
              <w:t>кой Епархией. Балетные премьеры</w:t>
            </w:r>
            <w:r w:rsidRPr="00CB312E">
              <w:rPr>
                <w:sz w:val="26"/>
                <w:szCs w:val="26"/>
              </w:rPr>
              <w:t>: «Лебединое озеро», «</w:t>
            </w:r>
            <w:proofErr w:type="spellStart"/>
            <w:r w:rsidRPr="00CB312E">
              <w:rPr>
                <w:sz w:val="26"/>
                <w:szCs w:val="26"/>
              </w:rPr>
              <w:t>Чиполлино</w:t>
            </w:r>
            <w:proofErr w:type="spellEnd"/>
            <w:r w:rsidRPr="00CB312E">
              <w:rPr>
                <w:sz w:val="26"/>
                <w:szCs w:val="26"/>
              </w:rPr>
              <w:t>», «Баядерка».</w:t>
            </w:r>
          </w:p>
          <w:p w:rsidR="00B21893" w:rsidRPr="00CB312E" w:rsidRDefault="00B21893" w:rsidP="00B21893">
            <w:pPr>
              <w:jc w:val="both"/>
              <w:rPr>
                <w:sz w:val="26"/>
                <w:szCs w:val="26"/>
              </w:rPr>
            </w:pPr>
          </w:p>
        </w:tc>
      </w:tr>
    </w:tbl>
    <w:p w:rsidR="00906DCB" w:rsidRPr="00CB312E" w:rsidRDefault="00906DCB" w:rsidP="00B21893">
      <w:pPr>
        <w:jc w:val="both"/>
        <w:rPr>
          <w:sz w:val="26"/>
          <w:szCs w:val="26"/>
        </w:rPr>
      </w:pPr>
    </w:p>
    <w:p w:rsidR="00B52582" w:rsidRPr="00CB312E" w:rsidRDefault="00E70BF3" w:rsidP="007432BD">
      <w:pPr>
        <w:ind w:firstLine="708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Для реализации вышеперечисленных творческих проектов необходимы определенные условия, так как  постановочная деятельность театров, расширение театрального предложения, репертуарная политика </w:t>
      </w:r>
      <w:proofErr w:type="gramStart"/>
      <w:r w:rsidRPr="00CB312E">
        <w:rPr>
          <w:sz w:val="26"/>
          <w:szCs w:val="26"/>
        </w:rPr>
        <w:t>на</w:t>
      </w:r>
      <w:proofErr w:type="gramEnd"/>
      <w:r w:rsidRPr="00CB312E">
        <w:rPr>
          <w:sz w:val="26"/>
          <w:szCs w:val="26"/>
        </w:rPr>
        <w:t xml:space="preserve"> прямую зависит от кадровой политики.</w:t>
      </w:r>
      <w:r w:rsidR="00A45115">
        <w:rPr>
          <w:sz w:val="26"/>
          <w:szCs w:val="26"/>
        </w:rPr>
        <w:t xml:space="preserve"> </w:t>
      </w:r>
      <w:r w:rsidR="00173609">
        <w:rPr>
          <w:sz w:val="26"/>
          <w:szCs w:val="26"/>
        </w:rPr>
        <w:t xml:space="preserve"> </w:t>
      </w:r>
    </w:p>
    <w:p w:rsidR="00B52582" w:rsidRPr="00CB312E" w:rsidRDefault="002001B5" w:rsidP="00822C33">
      <w:pPr>
        <w:pStyle w:val="a6"/>
        <w:numPr>
          <w:ilvl w:val="0"/>
          <w:numId w:val="7"/>
        </w:numPr>
        <w:jc w:val="both"/>
        <w:rPr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>Кадровое обеспечение деятельности театров</w:t>
      </w:r>
    </w:p>
    <w:p w:rsidR="009E5B34" w:rsidRPr="00CB312E" w:rsidRDefault="00810EB3" w:rsidP="00810EB3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    </w:t>
      </w:r>
      <w:r w:rsidR="007432BD" w:rsidRPr="00CB312E">
        <w:rPr>
          <w:sz w:val="26"/>
          <w:szCs w:val="26"/>
        </w:rPr>
        <w:tab/>
      </w:r>
      <w:r w:rsidRPr="00CB312E">
        <w:rPr>
          <w:sz w:val="26"/>
          <w:szCs w:val="26"/>
        </w:rPr>
        <w:t xml:space="preserve">В </w:t>
      </w:r>
      <w:proofErr w:type="gramStart"/>
      <w:r w:rsidRPr="00CB312E">
        <w:rPr>
          <w:sz w:val="26"/>
          <w:szCs w:val="26"/>
        </w:rPr>
        <w:t>рамках</w:t>
      </w:r>
      <w:proofErr w:type="gramEnd"/>
      <w:r w:rsidRPr="00CB312E">
        <w:rPr>
          <w:sz w:val="26"/>
          <w:szCs w:val="26"/>
        </w:rPr>
        <w:t xml:space="preserve"> реализации кадровой политики  в республике существует практика выявления и развития талантливых и одаренных детей – это система обучения в детских школах искусств. В </w:t>
      </w:r>
      <w:proofErr w:type="gramStart"/>
      <w:r w:rsidRPr="00CB312E">
        <w:rPr>
          <w:sz w:val="26"/>
          <w:szCs w:val="26"/>
        </w:rPr>
        <w:t>этом</w:t>
      </w:r>
      <w:proofErr w:type="gramEnd"/>
      <w:r w:rsidRPr="00CB312E">
        <w:rPr>
          <w:sz w:val="26"/>
          <w:szCs w:val="26"/>
        </w:rPr>
        <w:t xml:space="preserve"> аспекте с 2009 года ведется целевая подготовка кадров для балетной труппы Государственного театра оперы и балета в Детской школе искусств колледжа культуры и Республиканской Детской Школе Искусств. Основополагающий компонент этой работы – непосредственное участие балетмейстеров театра и преподавателей школ в отборе детей</w:t>
      </w:r>
      <w:r w:rsidR="00822C33" w:rsidRPr="00CB312E">
        <w:rPr>
          <w:sz w:val="26"/>
          <w:szCs w:val="26"/>
        </w:rPr>
        <w:t xml:space="preserve"> и их последующем обучении</w:t>
      </w:r>
      <w:r w:rsidRPr="00CB312E">
        <w:rPr>
          <w:sz w:val="26"/>
          <w:szCs w:val="26"/>
        </w:rPr>
        <w:t xml:space="preserve">. Были осуществлены выезды в районы и города Республики, проведён конкурсный отбор. В </w:t>
      </w:r>
      <w:proofErr w:type="gramStart"/>
      <w:r w:rsidRPr="00CB312E">
        <w:rPr>
          <w:sz w:val="26"/>
          <w:szCs w:val="26"/>
        </w:rPr>
        <w:t>результате</w:t>
      </w:r>
      <w:proofErr w:type="gramEnd"/>
      <w:r w:rsidRPr="00CB312E">
        <w:rPr>
          <w:sz w:val="26"/>
          <w:szCs w:val="26"/>
        </w:rPr>
        <w:t xml:space="preserve"> работы в 2012 г. был сформирован хореографический класс (это 21 учащийся: 12 мальчиков и 9 девочек из районов Удмур</w:t>
      </w:r>
      <w:r w:rsidR="009E5B34" w:rsidRPr="00CB312E">
        <w:rPr>
          <w:sz w:val="26"/>
          <w:szCs w:val="26"/>
        </w:rPr>
        <w:t>тской Республики и г. Ижевска).</w:t>
      </w:r>
    </w:p>
    <w:p w:rsidR="00810EB3" w:rsidRPr="00CB312E" w:rsidRDefault="00E70BF3" w:rsidP="009E5B34">
      <w:pPr>
        <w:spacing w:line="276" w:lineRule="auto"/>
        <w:ind w:left="-142" w:firstLine="850"/>
        <w:jc w:val="both"/>
        <w:rPr>
          <w:sz w:val="26"/>
          <w:szCs w:val="26"/>
        </w:rPr>
      </w:pPr>
      <w:r w:rsidRPr="00CB312E">
        <w:rPr>
          <w:sz w:val="26"/>
          <w:szCs w:val="26"/>
        </w:rPr>
        <w:t>Сегодня у</w:t>
      </w:r>
      <w:r w:rsidR="00810EB3" w:rsidRPr="00CB312E">
        <w:rPr>
          <w:sz w:val="26"/>
          <w:szCs w:val="26"/>
        </w:rPr>
        <w:t xml:space="preserve">чащиеся балетного класса задействованы в </w:t>
      </w:r>
      <w:r w:rsidRPr="00CB312E">
        <w:rPr>
          <w:sz w:val="26"/>
          <w:szCs w:val="26"/>
        </w:rPr>
        <w:t>большинстве спектаклей</w:t>
      </w:r>
      <w:r w:rsidR="00810EB3" w:rsidRPr="00CB312E">
        <w:rPr>
          <w:sz w:val="26"/>
          <w:szCs w:val="26"/>
        </w:rPr>
        <w:t xml:space="preserve"> – «Спящая красавица», «Щелкунчик», «</w:t>
      </w:r>
      <w:proofErr w:type="spellStart"/>
      <w:r w:rsidR="00810EB3" w:rsidRPr="00CB312E">
        <w:rPr>
          <w:sz w:val="26"/>
          <w:szCs w:val="26"/>
        </w:rPr>
        <w:t>Маугли</w:t>
      </w:r>
      <w:proofErr w:type="spellEnd"/>
      <w:r w:rsidR="00810EB3" w:rsidRPr="00CB312E">
        <w:rPr>
          <w:sz w:val="26"/>
          <w:szCs w:val="26"/>
        </w:rPr>
        <w:t>» и другие.</w:t>
      </w:r>
    </w:p>
    <w:p w:rsidR="00232D98" w:rsidRPr="00CB312E" w:rsidRDefault="00232D98" w:rsidP="009E5B34">
      <w:pPr>
        <w:spacing w:line="276" w:lineRule="auto"/>
        <w:ind w:left="-142" w:firstLine="850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 (отрывки из спектаклей)</w:t>
      </w:r>
    </w:p>
    <w:p w:rsidR="00232D98" w:rsidRPr="00CB312E" w:rsidRDefault="00232D98" w:rsidP="009E5B34">
      <w:pPr>
        <w:spacing w:line="276" w:lineRule="auto"/>
        <w:ind w:left="-142" w:firstLine="850"/>
        <w:jc w:val="both"/>
        <w:rPr>
          <w:b/>
          <w:sz w:val="26"/>
          <w:szCs w:val="26"/>
        </w:rPr>
      </w:pPr>
    </w:p>
    <w:p w:rsidR="00810EB3" w:rsidRPr="00CB312E" w:rsidRDefault="00810EB3" w:rsidP="00810EB3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</w:t>
      </w:r>
      <w:r w:rsidR="007432BD" w:rsidRPr="00CB312E">
        <w:rPr>
          <w:sz w:val="26"/>
          <w:szCs w:val="26"/>
        </w:rPr>
        <w:tab/>
      </w:r>
      <w:r w:rsidRPr="00CB312E">
        <w:rPr>
          <w:sz w:val="26"/>
          <w:szCs w:val="26"/>
        </w:rPr>
        <w:t xml:space="preserve">Успешно реализован образовательный проект по подготовке  и формированию артистической труппы театра кукол Удмуртского республиканского колледжа культуры».   В 2012 году выпускники колледжа </w:t>
      </w:r>
      <w:proofErr w:type="gramStart"/>
      <w:r w:rsidRPr="00CB312E">
        <w:rPr>
          <w:sz w:val="26"/>
          <w:szCs w:val="26"/>
        </w:rPr>
        <w:t>пополнили труппу театра кукол в качестве артистов и задействованы</w:t>
      </w:r>
      <w:proofErr w:type="gramEnd"/>
      <w:r w:rsidRPr="00CB312E">
        <w:rPr>
          <w:sz w:val="26"/>
          <w:szCs w:val="26"/>
        </w:rPr>
        <w:t xml:space="preserve"> в репертуаре театра.</w:t>
      </w:r>
    </w:p>
    <w:p w:rsidR="00232D98" w:rsidRPr="00CB312E" w:rsidRDefault="00232D98" w:rsidP="00810EB3">
      <w:pPr>
        <w:spacing w:line="276" w:lineRule="auto"/>
        <w:ind w:left="-142" w:firstLine="142"/>
        <w:jc w:val="both"/>
        <w:rPr>
          <w:b/>
          <w:sz w:val="26"/>
          <w:szCs w:val="26"/>
        </w:rPr>
      </w:pPr>
      <w:r w:rsidRPr="00CB312E">
        <w:rPr>
          <w:sz w:val="26"/>
          <w:szCs w:val="26"/>
        </w:rPr>
        <w:tab/>
      </w:r>
      <w:r w:rsidRPr="00CB312E">
        <w:rPr>
          <w:b/>
          <w:sz w:val="26"/>
          <w:szCs w:val="26"/>
        </w:rPr>
        <w:t>Слайд (выпускники – театр кукол)</w:t>
      </w:r>
    </w:p>
    <w:p w:rsidR="00810EB3" w:rsidRPr="00CB312E" w:rsidRDefault="00810EB3" w:rsidP="00810EB3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 </w:t>
      </w:r>
      <w:r w:rsidR="007432BD" w:rsidRPr="00CB312E">
        <w:rPr>
          <w:sz w:val="26"/>
          <w:szCs w:val="26"/>
        </w:rPr>
        <w:tab/>
      </w:r>
      <w:r w:rsidRPr="00CB312E">
        <w:rPr>
          <w:sz w:val="26"/>
          <w:szCs w:val="26"/>
        </w:rPr>
        <w:t xml:space="preserve">В 2009 г. осуществлен целевой набор  в Колледж культуры для Русского драматического театра Удмуртии по специальности «Актерское искусство», квалификации -  актер драматического театра.  Студенты целевого курса  в рамках прохождения практики участвовали в постановках театра.  Выпуск состоялся в 2013 году, артисты приняты в труппу русского театра. </w:t>
      </w:r>
    </w:p>
    <w:p w:rsidR="00232D98" w:rsidRPr="00CB312E" w:rsidRDefault="00232D98" w:rsidP="00232D98">
      <w:pPr>
        <w:spacing w:line="276" w:lineRule="auto"/>
        <w:ind w:left="-142" w:firstLine="850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 (выпускники – русского театра)</w:t>
      </w:r>
    </w:p>
    <w:p w:rsidR="00232D98" w:rsidRPr="00CB312E" w:rsidRDefault="00232D98" w:rsidP="00810EB3">
      <w:pPr>
        <w:spacing w:line="276" w:lineRule="auto"/>
        <w:ind w:left="-142" w:firstLine="142"/>
        <w:jc w:val="both"/>
        <w:rPr>
          <w:sz w:val="26"/>
          <w:szCs w:val="26"/>
        </w:rPr>
      </w:pPr>
    </w:p>
    <w:p w:rsidR="00810EB3" w:rsidRPr="00CB312E" w:rsidRDefault="00810EB3" w:rsidP="00810EB3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lastRenderedPageBreak/>
        <w:t xml:space="preserve"> </w:t>
      </w:r>
      <w:r w:rsidR="007432BD" w:rsidRPr="00CB312E">
        <w:rPr>
          <w:sz w:val="26"/>
          <w:szCs w:val="26"/>
        </w:rPr>
        <w:tab/>
      </w:r>
      <w:r w:rsidRPr="00CB312E">
        <w:rPr>
          <w:sz w:val="26"/>
          <w:szCs w:val="26"/>
        </w:rPr>
        <w:t xml:space="preserve">Традиционно «Республиканский музыкальный колледж» осуществляет подготовку кадров для оркестров, хоров и театров Удмуртской Республики на протяжении многих лет. Сегодня это артисты театра оперы и балета, солисты Государственного симфонического оркестра, духового оркестра, артисты хора.  </w:t>
      </w:r>
    </w:p>
    <w:p w:rsidR="00232D98" w:rsidRPr="00CB312E" w:rsidRDefault="00232D98" w:rsidP="00810EB3">
      <w:pPr>
        <w:spacing w:line="276" w:lineRule="auto"/>
        <w:ind w:left="-142" w:firstLine="142"/>
        <w:jc w:val="both"/>
        <w:rPr>
          <w:b/>
          <w:sz w:val="26"/>
          <w:szCs w:val="26"/>
        </w:rPr>
      </w:pPr>
      <w:r w:rsidRPr="00CB312E">
        <w:rPr>
          <w:sz w:val="26"/>
          <w:szCs w:val="26"/>
        </w:rPr>
        <w:tab/>
      </w:r>
      <w:r w:rsidRPr="00CB312E">
        <w:rPr>
          <w:b/>
          <w:sz w:val="26"/>
          <w:szCs w:val="26"/>
        </w:rPr>
        <w:t>Слайды (артисты балета, хора, оркестров)</w:t>
      </w:r>
    </w:p>
    <w:p w:rsidR="00232D98" w:rsidRPr="00CB312E" w:rsidRDefault="00232D98" w:rsidP="00810EB3">
      <w:pPr>
        <w:spacing w:line="276" w:lineRule="auto"/>
        <w:ind w:left="-142" w:firstLine="142"/>
        <w:jc w:val="both"/>
        <w:rPr>
          <w:b/>
          <w:sz w:val="26"/>
          <w:szCs w:val="26"/>
        </w:rPr>
      </w:pPr>
    </w:p>
    <w:p w:rsidR="00810EB3" w:rsidRPr="00CB312E" w:rsidRDefault="00810EB3" w:rsidP="00810EB3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 </w:t>
      </w:r>
      <w:r w:rsidR="007432BD" w:rsidRPr="00CB312E">
        <w:rPr>
          <w:sz w:val="26"/>
          <w:szCs w:val="26"/>
        </w:rPr>
        <w:tab/>
      </w:r>
      <w:r w:rsidRPr="00CB312E">
        <w:rPr>
          <w:sz w:val="26"/>
          <w:szCs w:val="26"/>
        </w:rPr>
        <w:t xml:space="preserve">Опыт работы образовательных учреждений с творческими профессиональными коллективами подтверждает необходимость целевой  подготовки кадров. Сегодня достигнуто взаимодействие по целевой подготовке кадров с Удмуртским государственным университетом, Санкт- Петербургским институтом культуры. </w:t>
      </w:r>
    </w:p>
    <w:p w:rsidR="00232D98" w:rsidRPr="00CB312E" w:rsidRDefault="00810EB3" w:rsidP="00232D98">
      <w:pPr>
        <w:spacing w:line="276" w:lineRule="auto"/>
        <w:ind w:firstLine="705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Для решения вопросов оснащения кадрами  </w:t>
      </w:r>
      <w:r w:rsidRPr="00CB312E">
        <w:rPr>
          <w:sz w:val="26"/>
          <w:szCs w:val="26"/>
        </w:rPr>
        <w:t xml:space="preserve"> </w:t>
      </w:r>
      <w:r w:rsidRPr="00CB312E">
        <w:rPr>
          <w:color w:val="000000"/>
          <w:sz w:val="26"/>
          <w:szCs w:val="26"/>
        </w:rPr>
        <w:t xml:space="preserve">осуществлено  сотрудничество Правительства Удмуртской Республики с Федеральным Государственным Образовательным  Учреждением  Высшего Профессионального Образования «Высшее театральное училище институт имени </w:t>
      </w:r>
      <w:proofErr w:type="spellStart"/>
      <w:r w:rsidRPr="00CB312E">
        <w:rPr>
          <w:color w:val="000000"/>
          <w:sz w:val="26"/>
          <w:szCs w:val="26"/>
        </w:rPr>
        <w:t>М.С.Щепкина</w:t>
      </w:r>
      <w:proofErr w:type="spellEnd"/>
      <w:r w:rsidRPr="00CB312E">
        <w:rPr>
          <w:color w:val="000000"/>
          <w:sz w:val="26"/>
          <w:szCs w:val="26"/>
        </w:rPr>
        <w:t xml:space="preserve"> при  Государственном Малом театре России».  </w:t>
      </w:r>
      <w:r w:rsidR="00232D98" w:rsidRPr="00CB312E">
        <w:rPr>
          <w:sz w:val="26"/>
          <w:szCs w:val="26"/>
        </w:rPr>
        <w:t xml:space="preserve">С 2009 по 2013 год   20 молодых артистов </w:t>
      </w:r>
      <w:proofErr w:type="gramStart"/>
      <w:r w:rsidR="00232D98" w:rsidRPr="00CB312E">
        <w:rPr>
          <w:sz w:val="26"/>
          <w:szCs w:val="26"/>
        </w:rPr>
        <w:t>обучались в Москве у лучших педагогов страны и сегодня они  задействованы</w:t>
      </w:r>
      <w:proofErr w:type="gramEnd"/>
      <w:r w:rsidR="00232D98" w:rsidRPr="00CB312E">
        <w:rPr>
          <w:sz w:val="26"/>
          <w:szCs w:val="26"/>
        </w:rPr>
        <w:t xml:space="preserve"> в репертуаре театра. Решён вопрос жилья для молодых артистов (предоставлено жилье в соц. </w:t>
      </w:r>
      <w:proofErr w:type="spellStart"/>
      <w:r w:rsidR="00232D98" w:rsidRPr="00CB312E">
        <w:rPr>
          <w:sz w:val="26"/>
          <w:szCs w:val="26"/>
        </w:rPr>
        <w:t>найм</w:t>
      </w:r>
      <w:proofErr w:type="spellEnd"/>
      <w:r w:rsidR="00232D98" w:rsidRPr="00CB312E">
        <w:rPr>
          <w:sz w:val="26"/>
          <w:szCs w:val="26"/>
        </w:rPr>
        <w:t xml:space="preserve"> – 18 квартир).</w:t>
      </w:r>
    </w:p>
    <w:p w:rsidR="00232D98" w:rsidRPr="00CB312E" w:rsidRDefault="00232D98" w:rsidP="00232D98">
      <w:pPr>
        <w:spacing w:line="276" w:lineRule="auto"/>
        <w:ind w:firstLine="705"/>
        <w:jc w:val="both"/>
        <w:rPr>
          <w:b/>
          <w:color w:val="000000"/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 xml:space="preserve">Слайды (выпускники институт имени </w:t>
      </w:r>
      <w:proofErr w:type="spellStart"/>
      <w:r w:rsidRPr="00CB312E">
        <w:rPr>
          <w:b/>
          <w:color w:val="000000"/>
          <w:sz w:val="26"/>
          <w:szCs w:val="26"/>
        </w:rPr>
        <w:t>М.С.Щепкина</w:t>
      </w:r>
      <w:proofErr w:type="spellEnd"/>
      <w:r w:rsidRPr="00CB312E">
        <w:rPr>
          <w:b/>
          <w:color w:val="000000"/>
          <w:sz w:val="26"/>
          <w:szCs w:val="26"/>
        </w:rPr>
        <w:t xml:space="preserve"> – национального театра)</w:t>
      </w:r>
    </w:p>
    <w:p w:rsidR="00810EB3" w:rsidRPr="00CB312E" w:rsidRDefault="00810EB3" w:rsidP="00810EB3">
      <w:pPr>
        <w:spacing w:line="276" w:lineRule="auto"/>
        <w:ind w:left="-142" w:firstLine="142"/>
        <w:jc w:val="both"/>
        <w:rPr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  </w:t>
      </w:r>
      <w:r w:rsidR="00232D98" w:rsidRPr="00CB312E">
        <w:rPr>
          <w:color w:val="000000"/>
          <w:sz w:val="26"/>
          <w:szCs w:val="26"/>
        </w:rPr>
        <w:tab/>
      </w:r>
      <w:r w:rsidRPr="00CB312E">
        <w:rPr>
          <w:color w:val="000000"/>
          <w:sz w:val="26"/>
          <w:szCs w:val="26"/>
        </w:rPr>
        <w:t xml:space="preserve">Индивидуальная подготовка специалистов осуществлялась </w:t>
      </w:r>
      <w:r w:rsidRPr="00CB312E">
        <w:rPr>
          <w:sz w:val="26"/>
          <w:szCs w:val="26"/>
        </w:rPr>
        <w:t>в Санкт-Петербургской государственной консерватории имени Н.А. Римского-Корсакова  и в Уральской  государственной консерватории (академии) имени М.П. Мусоргского по специальности «</w:t>
      </w:r>
      <w:proofErr w:type="spellStart"/>
      <w:r w:rsidRPr="00CB312E">
        <w:rPr>
          <w:sz w:val="26"/>
          <w:szCs w:val="26"/>
        </w:rPr>
        <w:t>Оперно</w:t>
      </w:r>
      <w:proofErr w:type="spellEnd"/>
      <w:r w:rsidRPr="00CB312E">
        <w:rPr>
          <w:sz w:val="26"/>
          <w:szCs w:val="26"/>
        </w:rPr>
        <w:t xml:space="preserve"> - </w:t>
      </w:r>
      <w:proofErr w:type="gramStart"/>
      <w:r w:rsidRPr="00CB312E">
        <w:rPr>
          <w:sz w:val="26"/>
          <w:szCs w:val="26"/>
        </w:rPr>
        <w:t>симфоническое</w:t>
      </w:r>
      <w:proofErr w:type="gramEnd"/>
      <w:r w:rsidRPr="00CB312E">
        <w:rPr>
          <w:sz w:val="26"/>
          <w:szCs w:val="26"/>
        </w:rPr>
        <w:t xml:space="preserve">  </w:t>
      </w:r>
      <w:proofErr w:type="spellStart"/>
      <w:r w:rsidRPr="00CB312E">
        <w:rPr>
          <w:sz w:val="26"/>
          <w:szCs w:val="26"/>
        </w:rPr>
        <w:t>дирижирование</w:t>
      </w:r>
      <w:proofErr w:type="spellEnd"/>
      <w:r w:rsidRPr="00CB312E">
        <w:rPr>
          <w:sz w:val="26"/>
          <w:szCs w:val="26"/>
        </w:rPr>
        <w:t xml:space="preserve">. Затраты на индивидуальную подготовку специалистов в ведущих ВУЗах страны  ежегодно составляют от 90 до 120 тыс. рублей, но они оправданы, так как  принесли свои плоды: наш студент – </w:t>
      </w:r>
      <w:proofErr w:type="spellStart"/>
      <w:r w:rsidRPr="00CB312E">
        <w:rPr>
          <w:sz w:val="26"/>
          <w:szCs w:val="26"/>
        </w:rPr>
        <w:t>целевик</w:t>
      </w:r>
      <w:proofErr w:type="spellEnd"/>
      <w:r w:rsidRPr="00CB312E">
        <w:rPr>
          <w:sz w:val="26"/>
          <w:szCs w:val="26"/>
        </w:rPr>
        <w:t xml:space="preserve"> Андрей Гордеев   работает дирижером в театре оперы и балета, а Алексей Фомин является директором Государственной филармонии.</w:t>
      </w:r>
    </w:p>
    <w:p w:rsidR="00232D98" w:rsidRPr="00CB312E" w:rsidRDefault="00232D98" w:rsidP="00810EB3">
      <w:pPr>
        <w:spacing w:line="276" w:lineRule="auto"/>
        <w:ind w:left="-142" w:firstLine="142"/>
        <w:jc w:val="both"/>
        <w:rPr>
          <w:b/>
          <w:sz w:val="26"/>
          <w:szCs w:val="26"/>
        </w:rPr>
      </w:pPr>
      <w:r w:rsidRPr="00CB312E">
        <w:rPr>
          <w:sz w:val="26"/>
          <w:szCs w:val="26"/>
        </w:rPr>
        <w:tab/>
      </w:r>
      <w:r w:rsidRPr="00CB312E">
        <w:rPr>
          <w:b/>
          <w:sz w:val="26"/>
          <w:szCs w:val="26"/>
        </w:rPr>
        <w:t>Слайды (фото выпускников Фомин А. и Гордеев А.)</w:t>
      </w:r>
    </w:p>
    <w:p w:rsidR="00810EB3" w:rsidRDefault="00810EB3" w:rsidP="00810EB3">
      <w:pPr>
        <w:spacing w:line="276" w:lineRule="auto"/>
        <w:ind w:left="-142" w:firstLine="142"/>
        <w:jc w:val="both"/>
        <w:outlineLvl w:val="2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   </w:t>
      </w:r>
      <w:r w:rsidR="00232D98" w:rsidRPr="00CB312E">
        <w:rPr>
          <w:color w:val="000000"/>
          <w:sz w:val="26"/>
          <w:szCs w:val="26"/>
        </w:rPr>
        <w:tab/>
      </w:r>
      <w:r w:rsidRPr="00CB312E">
        <w:rPr>
          <w:color w:val="000000"/>
          <w:sz w:val="26"/>
          <w:szCs w:val="26"/>
        </w:rPr>
        <w:t>Подготовку кадров для театров осуществляют  8 ведущих  Вузов Российской Федерации. Подобных специалистов в рамках специальности «театрально-декорационное искусство» готовит ограниченный круг средних специальных учебных заведений (в гг.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Москве, Казани и Уфе), что не обеспечивает потребности отрасли, в связи с чем, кроме артистического и художественно-творческого состава театрально-концертные учреждения  нуждаются в работниках ряда специфических исполнительских профессий: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режиссёр, художник-декоратор, художник-бутафор, художник-гример. </w:t>
      </w:r>
    </w:p>
    <w:p w:rsidR="00063EFC" w:rsidRPr="00063EFC" w:rsidRDefault="00063EFC" w:rsidP="00810EB3">
      <w:pPr>
        <w:spacing w:line="276" w:lineRule="auto"/>
        <w:ind w:left="-142" w:firstLine="142"/>
        <w:jc w:val="both"/>
        <w:outlineLvl w:val="2"/>
        <w:rPr>
          <w:b/>
          <w:color w:val="000000"/>
          <w:sz w:val="26"/>
          <w:szCs w:val="26"/>
        </w:rPr>
      </w:pPr>
      <w:r w:rsidRPr="00063EFC">
        <w:rPr>
          <w:b/>
          <w:color w:val="000000"/>
          <w:sz w:val="26"/>
          <w:szCs w:val="26"/>
        </w:rPr>
        <w:t>Слайд</w:t>
      </w:r>
      <w:r>
        <w:rPr>
          <w:b/>
          <w:color w:val="000000"/>
          <w:sz w:val="26"/>
          <w:szCs w:val="26"/>
        </w:rPr>
        <w:t xml:space="preserve"> (</w:t>
      </w:r>
      <w:proofErr w:type="spellStart"/>
      <w:r>
        <w:rPr>
          <w:b/>
          <w:color w:val="000000"/>
          <w:sz w:val="26"/>
          <w:szCs w:val="26"/>
        </w:rPr>
        <w:t>укомплектация</w:t>
      </w:r>
      <w:proofErr w:type="spellEnd"/>
      <w:r>
        <w:rPr>
          <w:b/>
          <w:color w:val="000000"/>
          <w:sz w:val="26"/>
          <w:szCs w:val="26"/>
        </w:rPr>
        <w:t>)</w:t>
      </w:r>
    </w:p>
    <w:p w:rsidR="00B1494A" w:rsidRPr="00CB312E" w:rsidRDefault="00B1494A" w:rsidP="00B1494A">
      <w:pPr>
        <w:spacing w:line="276" w:lineRule="auto"/>
        <w:ind w:left="-142" w:firstLine="142"/>
        <w:jc w:val="both"/>
        <w:rPr>
          <w:color w:val="000000"/>
          <w:sz w:val="26"/>
          <w:szCs w:val="26"/>
        </w:rPr>
      </w:pPr>
    </w:p>
    <w:p w:rsidR="00183C61" w:rsidRPr="00CB312E" w:rsidRDefault="00183C61" w:rsidP="00183C61">
      <w:pPr>
        <w:pStyle w:val="a6"/>
        <w:numPr>
          <w:ilvl w:val="0"/>
          <w:numId w:val="7"/>
        </w:numPr>
        <w:jc w:val="both"/>
        <w:outlineLvl w:val="4"/>
        <w:rPr>
          <w:b/>
          <w:color w:val="000000"/>
          <w:sz w:val="26"/>
          <w:szCs w:val="26"/>
        </w:rPr>
      </w:pPr>
      <w:r w:rsidRPr="00CB312E">
        <w:rPr>
          <w:b/>
          <w:color w:val="000000"/>
          <w:sz w:val="26"/>
          <w:szCs w:val="26"/>
        </w:rPr>
        <w:t xml:space="preserve">Гастрольная деятельность.  </w:t>
      </w:r>
    </w:p>
    <w:p w:rsidR="00183C61" w:rsidRPr="00CB312E" w:rsidRDefault="00183C61" w:rsidP="00183C61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Гастрольная деятельность является одним из значимых факторов развития театрального дела Удмуртской Республики.   </w:t>
      </w:r>
      <w:r w:rsidRPr="00CB312E">
        <w:rPr>
          <w:sz w:val="26"/>
          <w:szCs w:val="26"/>
        </w:rPr>
        <w:t xml:space="preserve">Выездные </w:t>
      </w:r>
      <w:r w:rsidRPr="00CB312E">
        <w:rPr>
          <w:color w:val="000000"/>
          <w:sz w:val="26"/>
          <w:szCs w:val="26"/>
        </w:rPr>
        <w:t xml:space="preserve">спектакли профессиональных театров в городах и районах республики проводятся на площадках муниципальных культурно-досуговых, образовательных и дошкольных учреждений, центров социальной защиты.  В связи с </w:t>
      </w:r>
      <w:proofErr w:type="gramStart"/>
      <w:r w:rsidRPr="00CB312E">
        <w:rPr>
          <w:color w:val="000000"/>
          <w:sz w:val="26"/>
          <w:szCs w:val="26"/>
        </w:rPr>
        <w:t>вышеизложенным</w:t>
      </w:r>
      <w:proofErr w:type="gramEnd"/>
      <w:r w:rsidRPr="00CB312E">
        <w:rPr>
          <w:color w:val="000000"/>
          <w:sz w:val="26"/>
          <w:szCs w:val="26"/>
        </w:rPr>
        <w:t xml:space="preserve">, важно учитывать особенности </w:t>
      </w:r>
      <w:r w:rsidRPr="00CB312E">
        <w:rPr>
          <w:color w:val="000000"/>
          <w:sz w:val="26"/>
          <w:szCs w:val="26"/>
        </w:rPr>
        <w:lastRenderedPageBreak/>
        <w:t>предлагаемых для показа спектаклей площадок. Перед руководством п</w:t>
      </w:r>
      <w:r w:rsidR="00F53268" w:rsidRPr="00CB312E">
        <w:rPr>
          <w:color w:val="000000"/>
          <w:sz w:val="26"/>
          <w:szCs w:val="26"/>
        </w:rPr>
        <w:t>рофессиональных театров ставилась</w:t>
      </w:r>
      <w:r w:rsidRPr="00CB312E">
        <w:rPr>
          <w:color w:val="000000"/>
          <w:sz w:val="26"/>
          <w:szCs w:val="26"/>
        </w:rPr>
        <w:t xml:space="preserve"> задача по адаптации существующих спектаклей к малым сценическим площадкам.</w:t>
      </w:r>
    </w:p>
    <w:p w:rsidR="00183C61" w:rsidRPr="00CB312E" w:rsidRDefault="00183C61" w:rsidP="00183C61">
      <w:pPr>
        <w:ind w:firstLine="720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Планом мероприятий по реализации 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Концепции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долгосрочного 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развития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театрального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дела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в Российской Федерации на период до 2020 года предписано создание единой базы театров всех форм собственности, а также нетеатральных сценических площадок.</w:t>
      </w:r>
    </w:p>
    <w:p w:rsidR="00183C61" w:rsidRPr="00CB312E" w:rsidRDefault="00183C61" w:rsidP="00183C61">
      <w:pPr>
        <w:ind w:firstLine="708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 xml:space="preserve">Для успешной реализации 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>Концепции</w:t>
      </w:r>
      <w:r w:rsidRPr="00CB312E">
        <w:rPr>
          <w:color w:val="000000"/>
          <w:sz w:val="26"/>
          <w:szCs w:val="26"/>
          <w:lang w:val="en-US"/>
        </w:rPr>
        <w:t> </w:t>
      </w:r>
      <w:r w:rsidRPr="00CB312E">
        <w:rPr>
          <w:color w:val="000000"/>
          <w:sz w:val="26"/>
          <w:szCs w:val="26"/>
        </w:rPr>
        <w:t xml:space="preserve"> был необходим полный мониторинг площадок для сценического показа Удмуртской Республики с учетом требований к противопожарному состоянию, санитарным нормам, специальных условий для людей с ограниченными возможностями. Мониторинг </w:t>
      </w:r>
      <w:r w:rsidR="00C62622" w:rsidRPr="00CB312E">
        <w:rPr>
          <w:color w:val="000000"/>
          <w:sz w:val="26"/>
          <w:szCs w:val="26"/>
        </w:rPr>
        <w:t xml:space="preserve">впервые </w:t>
      </w:r>
      <w:r w:rsidRPr="00CB312E">
        <w:rPr>
          <w:color w:val="000000"/>
          <w:sz w:val="26"/>
          <w:szCs w:val="26"/>
        </w:rPr>
        <w:t>был осуществлен</w:t>
      </w:r>
      <w:r w:rsidR="00C62622" w:rsidRPr="00CB312E">
        <w:rPr>
          <w:color w:val="000000"/>
          <w:sz w:val="26"/>
          <w:szCs w:val="26"/>
        </w:rPr>
        <w:t xml:space="preserve"> в 2013  году.</w:t>
      </w:r>
    </w:p>
    <w:p w:rsidR="00440BCF" w:rsidRDefault="00183C61" w:rsidP="004447C2">
      <w:pPr>
        <w:ind w:firstLine="540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>Состояние и оснащенность сцениче</w:t>
      </w:r>
      <w:r w:rsidR="00C62622" w:rsidRPr="00CB312E">
        <w:rPr>
          <w:color w:val="000000"/>
          <w:sz w:val="26"/>
          <w:szCs w:val="26"/>
        </w:rPr>
        <w:t>ских площадок Удмуртии оставляла</w:t>
      </w:r>
      <w:r w:rsidRPr="00CB312E">
        <w:rPr>
          <w:color w:val="000000"/>
          <w:sz w:val="26"/>
          <w:szCs w:val="26"/>
        </w:rPr>
        <w:t xml:space="preserve"> желать лучшего, </w:t>
      </w:r>
      <w:proofErr w:type="gramStart"/>
      <w:r w:rsidR="00C62622" w:rsidRPr="00CB312E">
        <w:rPr>
          <w:color w:val="000000"/>
          <w:sz w:val="26"/>
          <w:szCs w:val="26"/>
        </w:rPr>
        <w:t>что</w:t>
      </w:r>
      <w:proofErr w:type="gramEnd"/>
      <w:r w:rsidR="00C62622" w:rsidRPr="00CB312E">
        <w:rPr>
          <w:color w:val="000000"/>
          <w:sz w:val="26"/>
          <w:szCs w:val="26"/>
        </w:rPr>
        <w:t xml:space="preserve"> безусловно плохо сказывалось</w:t>
      </w:r>
      <w:r w:rsidRPr="00CB312E">
        <w:rPr>
          <w:color w:val="000000"/>
          <w:sz w:val="26"/>
          <w:szCs w:val="26"/>
        </w:rPr>
        <w:t xml:space="preserve"> на формировании гастрольных графиков профессиональных театров.</w:t>
      </w:r>
      <w:r w:rsidR="00C62622" w:rsidRPr="00CB312E">
        <w:rPr>
          <w:color w:val="000000"/>
          <w:sz w:val="26"/>
          <w:szCs w:val="26"/>
        </w:rPr>
        <w:t xml:space="preserve"> </w:t>
      </w:r>
      <w:r w:rsidR="00440BCF" w:rsidRPr="00CB312E">
        <w:rPr>
          <w:color w:val="000000"/>
          <w:sz w:val="26"/>
          <w:szCs w:val="26"/>
        </w:rPr>
        <w:t>Тем не менее, за последние два года заметен видимый сдвиг в обновлении сценических площадок. Одним из самых главных событий 2017 года стало выделение финансовых средств на поддержку сельских домов культуры Удмуртии в рамках Федерального проекта.</w:t>
      </w:r>
    </w:p>
    <w:p w:rsidR="00496BAF" w:rsidRPr="00CB312E" w:rsidRDefault="00496BAF" w:rsidP="004447C2">
      <w:pPr>
        <w:ind w:firstLine="540"/>
        <w:jc w:val="both"/>
        <w:rPr>
          <w:color w:val="000000"/>
          <w:sz w:val="26"/>
          <w:szCs w:val="26"/>
        </w:rPr>
      </w:pPr>
    </w:p>
    <w:p w:rsidR="00183C61" w:rsidRPr="00CB312E" w:rsidRDefault="00440BCF" w:rsidP="00232D98">
      <w:pPr>
        <w:ind w:firstLine="540"/>
        <w:jc w:val="both"/>
        <w:rPr>
          <w:color w:val="000000"/>
          <w:sz w:val="26"/>
          <w:szCs w:val="26"/>
        </w:rPr>
      </w:pPr>
      <w:r w:rsidRPr="00CB312E">
        <w:rPr>
          <w:color w:val="000000"/>
          <w:sz w:val="26"/>
          <w:szCs w:val="26"/>
        </w:rPr>
        <w:t>Сегодня, о</w:t>
      </w:r>
      <w:r w:rsidR="00183C61" w:rsidRPr="00CB312E">
        <w:rPr>
          <w:color w:val="000000"/>
          <w:sz w:val="26"/>
          <w:szCs w:val="26"/>
        </w:rPr>
        <w:t xml:space="preserve">рганизация гастролей театров Удмуртии в регионы России зависит от внебюджетных финансовых </w:t>
      </w:r>
      <w:r w:rsidR="004447C2" w:rsidRPr="00CB312E">
        <w:rPr>
          <w:color w:val="000000"/>
          <w:sz w:val="26"/>
          <w:szCs w:val="26"/>
        </w:rPr>
        <w:t>средств</w:t>
      </w:r>
      <w:r w:rsidR="00232D98" w:rsidRPr="00CB312E">
        <w:rPr>
          <w:color w:val="000000"/>
          <w:sz w:val="26"/>
          <w:szCs w:val="26"/>
        </w:rPr>
        <w:t xml:space="preserve"> </w:t>
      </w:r>
      <w:r w:rsidR="00183C61" w:rsidRPr="00CB312E">
        <w:rPr>
          <w:color w:val="000000"/>
          <w:sz w:val="26"/>
          <w:szCs w:val="26"/>
        </w:rPr>
        <w:t xml:space="preserve">театра и привлеченных спонсорских средств. Одной из эффективных форм сотрудничества театров является проведение обменных гастролей. На протяжении трех  лет </w:t>
      </w:r>
      <w:r w:rsidR="00D05CB3" w:rsidRPr="00CB312E">
        <w:rPr>
          <w:sz w:val="26"/>
          <w:szCs w:val="26"/>
        </w:rPr>
        <w:t xml:space="preserve"> театры Удмуртии сотрудничаю</w:t>
      </w:r>
      <w:r w:rsidR="00183C61" w:rsidRPr="00CB312E">
        <w:rPr>
          <w:sz w:val="26"/>
          <w:szCs w:val="26"/>
        </w:rPr>
        <w:t xml:space="preserve">т с театрами  </w:t>
      </w:r>
      <w:r w:rsidR="00D05CB3" w:rsidRPr="00CB312E">
        <w:rPr>
          <w:sz w:val="26"/>
          <w:szCs w:val="26"/>
        </w:rPr>
        <w:t xml:space="preserve">различных </w:t>
      </w:r>
      <w:r w:rsidR="00183C61" w:rsidRPr="00CB312E">
        <w:rPr>
          <w:sz w:val="26"/>
          <w:szCs w:val="26"/>
        </w:rPr>
        <w:t xml:space="preserve">городов: </w:t>
      </w:r>
      <w:proofErr w:type="gramStart"/>
      <w:r w:rsidR="00D05CB3" w:rsidRPr="00CB312E">
        <w:rPr>
          <w:sz w:val="26"/>
          <w:szCs w:val="26"/>
        </w:rPr>
        <w:t xml:space="preserve">Москва, </w:t>
      </w:r>
      <w:r w:rsidR="00183C61" w:rsidRPr="00CB312E">
        <w:rPr>
          <w:sz w:val="26"/>
          <w:szCs w:val="26"/>
        </w:rPr>
        <w:t>К</w:t>
      </w:r>
      <w:r w:rsidR="00D05CB3" w:rsidRPr="00CB312E">
        <w:rPr>
          <w:sz w:val="26"/>
          <w:szCs w:val="26"/>
        </w:rPr>
        <w:t>азань, Киров, Набережные Челны, Пермь, Самара</w:t>
      </w:r>
      <w:r w:rsidR="00B83185" w:rsidRPr="00CB312E">
        <w:rPr>
          <w:sz w:val="26"/>
          <w:szCs w:val="26"/>
        </w:rPr>
        <w:t xml:space="preserve">, </w:t>
      </w:r>
      <w:r w:rsidR="007949B5" w:rsidRPr="00CB312E">
        <w:rPr>
          <w:sz w:val="26"/>
          <w:szCs w:val="26"/>
        </w:rPr>
        <w:t>Уфа, Сыктывкар, Кирове, Йошкар-Оле, Чебоксары и многими др.</w:t>
      </w:r>
      <w:r w:rsidR="00E82D02" w:rsidRPr="00CB312E">
        <w:rPr>
          <w:sz w:val="26"/>
          <w:szCs w:val="26"/>
        </w:rPr>
        <w:t xml:space="preserve"> </w:t>
      </w:r>
      <w:r w:rsidR="004447C2" w:rsidRPr="00CB312E">
        <w:rPr>
          <w:sz w:val="26"/>
          <w:szCs w:val="26"/>
        </w:rPr>
        <w:t xml:space="preserve">   </w:t>
      </w:r>
      <w:r w:rsidR="00E82D02" w:rsidRPr="00CB312E">
        <w:rPr>
          <w:sz w:val="26"/>
          <w:szCs w:val="26"/>
        </w:rPr>
        <w:t xml:space="preserve">Кроме того, гастроли  Государственного театра оперы и балета Удмуртской Республики им. П.И. Чайковского </w:t>
      </w:r>
      <w:r w:rsidR="004447C2" w:rsidRPr="00CB312E">
        <w:rPr>
          <w:sz w:val="26"/>
          <w:szCs w:val="26"/>
        </w:rPr>
        <w:t>проводились и за рубежом: в Испании, Франции, Италии.</w:t>
      </w:r>
      <w:proofErr w:type="gramEnd"/>
    </w:p>
    <w:p w:rsidR="00232D98" w:rsidRDefault="00AB1B09" w:rsidP="00232D98">
      <w:pPr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 xml:space="preserve"> </w:t>
      </w:r>
      <w:r w:rsidRPr="00CB312E">
        <w:rPr>
          <w:b/>
          <w:sz w:val="26"/>
          <w:szCs w:val="26"/>
        </w:rPr>
        <w:tab/>
        <w:t>Слайды</w:t>
      </w:r>
      <w:r w:rsidR="00232D98" w:rsidRPr="00CB312E">
        <w:rPr>
          <w:b/>
          <w:sz w:val="26"/>
          <w:szCs w:val="26"/>
        </w:rPr>
        <w:t xml:space="preserve"> (фотографии обменных гастролей)</w:t>
      </w:r>
    </w:p>
    <w:p w:rsidR="00AB1B09" w:rsidRPr="00CB312E" w:rsidRDefault="00AB1B09" w:rsidP="00232D98">
      <w:pPr>
        <w:tabs>
          <w:tab w:val="left" w:pos="567"/>
        </w:tabs>
        <w:jc w:val="both"/>
        <w:rPr>
          <w:sz w:val="26"/>
          <w:szCs w:val="26"/>
        </w:rPr>
      </w:pPr>
    </w:p>
    <w:p w:rsidR="00685ED6" w:rsidRPr="004B51AB" w:rsidRDefault="00723C47" w:rsidP="004447C2">
      <w:pPr>
        <w:jc w:val="both"/>
        <w:rPr>
          <w:sz w:val="26"/>
          <w:szCs w:val="26"/>
          <w:u w:val="single"/>
        </w:rPr>
      </w:pPr>
      <w:r w:rsidRPr="00496BAF">
        <w:rPr>
          <w:b/>
          <w:sz w:val="26"/>
          <w:szCs w:val="26"/>
          <w:u w:val="single"/>
        </w:rPr>
        <w:t>В 2017 году Удмуртия стала участником грандиозного федерального проекта «Большие гастроли».</w:t>
      </w:r>
      <w:r w:rsidRPr="004B51AB">
        <w:rPr>
          <w:b/>
          <w:sz w:val="26"/>
          <w:szCs w:val="26"/>
        </w:rPr>
        <w:t xml:space="preserve"> </w:t>
      </w:r>
      <w:r w:rsidR="004B51AB" w:rsidRPr="004B51AB">
        <w:rPr>
          <w:b/>
          <w:sz w:val="26"/>
          <w:szCs w:val="26"/>
        </w:rPr>
        <w:t xml:space="preserve"> </w:t>
      </w:r>
      <w:r w:rsidR="004B51AB">
        <w:rPr>
          <w:sz w:val="26"/>
          <w:szCs w:val="26"/>
        </w:rPr>
        <w:t xml:space="preserve">В данном </w:t>
      </w:r>
      <w:proofErr w:type="gramStart"/>
      <w:r w:rsidR="004B51AB">
        <w:rPr>
          <w:sz w:val="26"/>
          <w:szCs w:val="26"/>
        </w:rPr>
        <w:t>проекте</w:t>
      </w:r>
      <w:proofErr w:type="gramEnd"/>
      <w:r w:rsidR="004B51AB">
        <w:rPr>
          <w:sz w:val="26"/>
          <w:szCs w:val="26"/>
        </w:rPr>
        <w:t xml:space="preserve"> </w:t>
      </w:r>
      <w:r w:rsidR="004B51AB" w:rsidRPr="004B51AB">
        <w:rPr>
          <w:sz w:val="26"/>
          <w:szCs w:val="26"/>
        </w:rPr>
        <w:t xml:space="preserve">принимают  участие ведущие драматические, музыкальные театры, а также театры кукол. География программы простирается от Калининграда до Владивостока, от Севастополя до Петропавловска-Камчатского. Гастроли проходят в 50-ти регионах России, </w:t>
      </w:r>
      <w:r w:rsidR="004B51AB" w:rsidRPr="004B51AB">
        <w:rPr>
          <w:sz w:val="26"/>
          <w:szCs w:val="26"/>
          <w:u w:val="single"/>
        </w:rPr>
        <w:t>в программе принимает участие 30 театров, 3 из которых, из Удмуртии:</w:t>
      </w:r>
    </w:p>
    <w:p w:rsidR="004B51AB" w:rsidRPr="004B51AB" w:rsidRDefault="004B51AB" w:rsidP="004447C2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233B68" w:rsidRPr="00CB312E" w:rsidRDefault="00F02728" w:rsidP="003C329E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2606C7">
        <w:rPr>
          <w:rFonts w:ascii="Times New Roman" w:hAnsi="Times New Roman"/>
          <w:b/>
          <w:sz w:val="26"/>
          <w:szCs w:val="26"/>
        </w:rPr>
        <w:t xml:space="preserve">- </w:t>
      </w:r>
      <w:r w:rsidR="00685ED6" w:rsidRPr="002606C7">
        <w:rPr>
          <w:rFonts w:ascii="Times New Roman" w:hAnsi="Times New Roman"/>
          <w:b/>
          <w:sz w:val="26"/>
          <w:szCs w:val="26"/>
        </w:rPr>
        <w:t>Национальный театр Удмуртии</w:t>
      </w:r>
      <w:r w:rsidR="00685ED6" w:rsidRPr="00CB312E">
        <w:rPr>
          <w:rFonts w:ascii="Times New Roman" w:hAnsi="Times New Roman"/>
          <w:sz w:val="26"/>
          <w:szCs w:val="26"/>
        </w:rPr>
        <w:t xml:space="preserve">  в октябре-ноябре текущего года  в рамках федеральной программы «Большие гастроли. Регионы» по программе поддержки межрегиональных гастрольных проектов впервые принимает участие в обменных гастролях с Коми-Пермяцким национальный ордена «Знак Почета» драматическим театром </w:t>
      </w:r>
      <w:proofErr w:type="spellStart"/>
      <w:r w:rsidR="00685ED6" w:rsidRPr="00CB312E">
        <w:rPr>
          <w:rFonts w:ascii="Times New Roman" w:hAnsi="Times New Roman"/>
          <w:sz w:val="26"/>
          <w:szCs w:val="26"/>
        </w:rPr>
        <w:t>им.М.Горького</w:t>
      </w:r>
      <w:proofErr w:type="spellEnd"/>
      <w:r w:rsidR="00685ED6" w:rsidRPr="00CB312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85ED6" w:rsidRPr="00CB312E">
        <w:rPr>
          <w:rFonts w:ascii="Times New Roman" w:hAnsi="Times New Roman"/>
          <w:sz w:val="26"/>
          <w:szCs w:val="26"/>
        </w:rPr>
        <w:t>г</w:t>
      </w:r>
      <w:proofErr w:type="gramStart"/>
      <w:r w:rsidR="00685ED6" w:rsidRPr="00CB312E">
        <w:rPr>
          <w:rFonts w:ascii="Times New Roman" w:hAnsi="Times New Roman"/>
          <w:sz w:val="26"/>
          <w:szCs w:val="26"/>
        </w:rPr>
        <w:t>.К</w:t>
      </w:r>
      <w:proofErr w:type="gramEnd"/>
      <w:r w:rsidR="00685ED6" w:rsidRPr="00CB312E">
        <w:rPr>
          <w:rFonts w:ascii="Times New Roman" w:hAnsi="Times New Roman"/>
          <w:sz w:val="26"/>
          <w:szCs w:val="26"/>
        </w:rPr>
        <w:t>удымкар</w:t>
      </w:r>
      <w:proofErr w:type="spellEnd"/>
      <w:r w:rsidR="00685ED6" w:rsidRPr="00CB312E">
        <w:rPr>
          <w:rFonts w:ascii="Times New Roman" w:hAnsi="Times New Roman"/>
          <w:sz w:val="26"/>
          <w:szCs w:val="26"/>
        </w:rPr>
        <w:t xml:space="preserve">) и Марийским национальным театром драмы </w:t>
      </w:r>
      <w:proofErr w:type="spellStart"/>
      <w:r w:rsidR="00685ED6" w:rsidRPr="00CB312E">
        <w:rPr>
          <w:rFonts w:ascii="Times New Roman" w:hAnsi="Times New Roman"/>
          <w:sz w:val="26"/>
          <w:szCs w:val="26"/>
        </w:rPr>
        <w:t>им.М.Шкетана</w:t>
      </w:r>
      <w:proofErr w:type="spellEnd"/>
      <w:r w:rsidR="00685ED6" w:rsidRPr="00CB312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685ED6" w:rsidRPr="00CB312E">
        <w:rPr>
          <w:rFonts w:ascii="Times New Roman" w:hAnsi="Times New Roman"/>
          <w:sz w:val="26"/>
          <w:szCs w:val="26"/>
        </w:rPr>
        <w:t>г.Йошкар</w:t>
      </w:r>
      <w:proofErr w:type="spellEnd"/>
      <w:r w:rsidR="00685ED6" w:rsidRPr="00CB312E">
        <w:rPr>
          <w:rFonts w:ascii="Times New Roman" w:hAnsi="Times New Roman"/>
          <w:sz w:val="26"/>
          <w:szCs w:val="26"/>
        </w:rPr>
        <w:t>-Ола). Гастроли состоятся при поддержке Министерства культуры РФ и Федерального центра поддержки гастрольной деятельности.  Этот проект  будет первым в истории культурного сотрудничества Удмуртского театра с региональными театрами.</w:t>
      </w:r>
    </w:p>
    <w:p w:rsidR="004B51AB" w:rsidRDefault="00F02728" w:rsidP="004B51AB">
      <w:pPr>
        <w:pStyle w:val="ab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307EFE">
        <w:rPr>
          <w:rFonts w:ascii="Times New Roman" w:hAnsi="Times New Roman"/>
          <w:b/>
          <w:sz w:val="26"/>
          <w:szCs w:val="26"/>
        </w:rPr>
        <w:t>- Государственный театр кукол Удмуртии</w:t>
      </w:r>
      <w:r w:rsidR="00416C61">
        <w:rPr>
          <w:rFonts w:ascii="Times New Roman" w:hAnsi="Times New Roman"/>
          <w:b/>
          <w:sz w:val="26"/>
          <w:szCs w:val="26"/>
        </w:rPr>
        <w:t xml:space="preserve"> </w:t>
      </w:r>
    </w:p>
    <w:p w:rsidR="006A291C" w:rsidRPr="00885F86" w:rsidRDefault="00416C61" w:rsidP="00885F86">
      <w:pPr>
        <w:pStyle w:val="ab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B51AB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Pr="004B51AB">
        <w:rPr>
          <w:rFonts w:ascii="Times New Roman" w:hAnsi="Times New Roman"/>
          <w:sz w:val="26"/>
          <w:szCs w:val="26"/>
        </w:rPr>
        <w:t>рамках</w:t>
      </w:r>
      <w:proofErr w:type="gramEnd"/>
      <w:r w:rsidRPr="004B51AB">
        <w:rPr>
          <w:rFonts w:ascii="Times New Roman" w:hAnsi="Times New Roman"/>
          <w:sz w:val="26"/>
          <w:szCs w:val="26"/>
        </w:rPr>
        <w:t xml:space="preserve"> Федеральной программы «Большие гастроли</w:t>
      </w:r>
      <w:r w:rsidR="004B51AB" w:rsidRPr="004B51AB">
        <w:rPr>
          <w:rFonts w:ascii="Times New Roman" w:hAnsi="Times New Roman"/>
          <w:sz w:val="26"/>
          <w:szCs w:val="26"/>
        </w:rPr>
        <w:t>. Регионы</w:t>
      </w:r>
      <w:r w:rsidRPr="004B51AB">
        <w:rPr>
          <w:rFonts w:ascii="Times New Roman" w:hAnsi="Times New Roman"/>
          <w:sz w:val="26"/>
          <w:szCs w:val="26"/>
        </w:rPr>
        <w:t xml:space="preserve">»  в октябре 2017 г.  на сцене </w:t>
      </w:r>
      <w:r w:rsidR="004B51AB" w:rsidRPr="004B51AB">
        <w:rPr>
          <w:rFonts w:ascii="Times New Roman" w:hAnsi="Times New Roman"/>
          <w:sz w:val="26"/>
          <w:szCs w:val="26"/>
        </w:rPr>
        <w:t xml:space="preserve"> театра были представлены спектакли Бурятского</w:t>
      </w:r>
      <w:r w:rsidRPr="004B51AB">
        <w:rPr>
          <w:rFonts w:ascii="Times New Roman" w:hAnsi="Times New Roman"/>
          <w:sz w:val="26"/>
          <w:szCs w:val="26"/>
        </w:rPr>
        <w:t xml:space="preserve"> Республик</w:t>
      </w:r>
      <w:r w:rsidR="004B51AB" w:rsidRPr="004B51AB">
        <w:rPr>
          <w:rFonts w:ascii="Times New Roman" w:hAnsi="Times New Roman"/>
          <w:sz w:val="26"/>
          <w:szCs w:val="26"/>
        </w:rPr>
        <w:t>анского</w:t>
      </w:r>
      <w:r w:rsidRPr="004B51AB">
        <w:rPr>
          <w:rFonts w:ascii="Times New Roman" w:hAnsi="Times New Roman"/>
          <w:sz w:val="26"/>
          <w:szCs w:val="26"/>
        </w:rPr>
        <w:t xml:space="preserve"> театр</w:t>
      </w:r>
      <w:r w:rsidR="004B51AB" w:rsidRPr="004B51AB">
        <w:rPr>
          <w:rFonts w:ascii="Times New Roman" w:hAnsi="Times New Roman"/>
          <w:sz w:val="26"/>
          <w:szCs w:val="26"/>
        </w:rPr>
        <w:t>а</w:t>
      </w:r>
      <w:r w:rsidRPr="004B51AB">
        <w:rPr>
          <w:rFonts w:ascii="Times New Roman" w:hAnsi="Times New Roman"/>
          <w:sz w:val="26"/>
          <w:szCs w:val="26"/>
        </w:rPr>
        <w:t xml:space="preserve"> кукол из Улан-Удэ. Это спектакли «Дочь Байкала – Ангара» и «</w:t>
      </w:r>
      <w:proofErr w:type="spellStart"/>
      <w:r w:rsidRPr="004B51AB">
        <w:rPr>
          <w:rFonts w:ascii="Times New Roman" w:hAnsi="Times New Roman"/>
          <w:sz w:val="26"/>
          <w:szCs w:val="26"/>
        </w:rPr>
        <w:t>Puppet</w:t>
      </w:r>
      <w:proofErr w:type="spellEnd"/>
      <w:r w:rsidRPr="004B51A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B51AB">
        <w:rPr>
          <w:rFonts w:ascii="Times New Roman" w:hAnsi="Times New Roman"/>
          <w:sz w:val="26"/>
          <w:szCs w:val="26"/>
        </w:rPr>
        <w:t>party</w:t>
      </w:r>
      <w:proofErr w:type="spellEnd"/>
      <w:r w:rsidRPr="004B51AB">
        <w:rPr>
          <w:rFonts w:ascii="Times New Roman" w:hAnsi="Times New Roman"/>
          <w:sz w:val="26"/>
          <w:szCs w:val="26"/>
        </w:rPr>
        <w:t xml:space="preserve">». Первый – по мотивам красивой легенды о любви Ангары и Енисея, а второй представляет собой кукольное шоу, веселое представление, в котором собраны разные кукольные номера. </w:t>
      </w:r>
      <w:r w:rsidR="004B51AB">
        <w:rPr>
          <w:rFonts w:ascii="Times New Roman" w:hAnsi="Times New Roman"/>
          <w:sz w:val="26"/>
          <w:szCs w:val="26"/>
        </w:rPr>
        <w:t xml:space="preserve">В </w:t>
      </w:r>
      <w:proofErr w:type="gramStart"/>
      <w:r w:rsidR="004B51AB">
        <w:rPr>
          <w:rFonts w:ascii="Times New Roman" w:hAnsi="Times New Roman"/>
          <w:sz w:val="26"/>
          <w:szCs w:val="26"/>
        </w:rPr>
        <w:t>конце</w:t>
      </w:r>
      <w:proofErr w:type="gramEnd"/>
      <w:r w:rsidR="004B51AB">
        <w:rPr>
          <w:rFonts w:ascii="Times New Roman" w:hAnsi="Times New Roman"/>
          <w:sz w:val="26"/>
          <w:szCs w:val="26"/>
        </w:rPr>
        <w:t xml:space="preserve"> октября </w:t>
      </w:r>
      <w:r w:rsidR="004B51AB">
        <w:rPr>
          <w:sz w:val="26"/>
          <w:szCs w:val="26"/>
        </w:rPr>
        <w:t xml:space="preserve">2017 г. </w:t>
      </w:r>
      <w:r w:rsidR="004B51AB" w:rsidRPr="004B51AB">
        <w:rPr>
          <w:rFonts w:ascii="Times New Roman" w:hAnsi="Times New Roman"/>
          <w:sz w:val="26"/>
          <w:szCs w:val="26"/>
        </w:rPr>
        <w:t xml:space="preserve">на сцене театра кукол Республики Марий Эл будут показаны спектакли </w:t>
      </w:r>
      <w:r w:rsidR="004B51AB" w:rsidRPr="004B51AB">
        <w:rPr>
          <w:rFonts w:ascii="Times New Roman" w:hAnsi="Times New Roman"/>
          <w:sz w:val="26"/>
          <w:szCs w:val="26"/>
        </w:rPr>
        <w:lastRenderedPageBreak/>
        <w:t>Государственного театра кукол Удмуртской Республики «</w:t>
      </w:r>
      <w:proofErr w:type="spellStart"/>
      <w:r w:rsidR="004B51AB" w:rsidRPr="004B51AB">
        <w:rPr>
          <w:rFonts w:ascii="Times New Roman" w:hAnsi="Times New Roman"/>
          <w:sz w:val="26"/>
          <w:szCs w:val="26"/>
        </w:rPr>
        <w:t>Рикки-тикки-тави</w:t>
      </w:r>
      <w:proofErr w:type="spellEnd"/>
      <w:r w:rsidR="004B51AB" w:rsidRPr="004B51AB">
        <w:rPr>
          <w:rFonts w:ascii="Times New Roman" w:hAnsi="Times New Roman"/>
          <w:sz w:val="26"/>
          <w:szCs w:val="26"/>
        </w:rPr>
        <w:t xml:space="preserve">» и «Кошкин дом». А в это время артисты из Саранска сыграют для маленьких зрителей Ижевска спектакль про хитрую и проказливую козочку, доставившую всем много неприятностей и забот – "Проделки козы-дерезы" и премьеру нового сезона – спектакль «Лиса-разбойница».   </w:t>
      </w:r>
      <w:r w:rsidR="00885F86">
        <w:rPr>
          <w:rFonts w:ascii="Times New Roman" w:hAnsi="Times New Roman"/>
          <w:sz w:val="26"/>
          <w:szCs w:val="26"/>
        </w:rPr>
        <w:t>В</w:t>
      </w:r>
      <w:r w:rsidR="004B51AB" w:rsidRPr="004B51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4B51AB" w:rsidRPr="004B51AB">
        <w:rPr>
          <w:rFonts w:ascii="Times New Roman" w:hAnsi="Times New Roman"/>
          <w:sz w:val="26"/>
          <w:szCs w:val="26"/>
        </w:rPr>
        <w:t>ноябре</w:t>
      </w:r>
      <w:proofErr w:type="gramEnd"/>
      <w:r w:rsidR="004B51AB" w:rsidRPr="004B51AB">
        <w:rPr>
          <w:rFonts w:ascii="Times New Roman" w:hAnsi="Times New Roman"/>
          <w:sz w:val="26"/>
          <w:szCs w:val="26"/>
        </w:rPr>
        <w:t xml:space="preserve"> 2017 г.  Кировский театр кукол им. </w:t>
      </w:r>
      <w:proofErr w:type="spellStart"/>
      <w:r w:rsidR="004B51AB" w:rsidRPr="004B51AB">
        <w:rPr>
          <w:rFonts w:ascii="Times New Roman" w:hAnsi="Times New Roman"/>
          <w:sz w:val="26"/>
          <w:szCs w:val="26"/>
        </w:rPr>
        <w:t>А.Афанасьева</w:t>
      </w:r>
      <w:proofErr w:type="spellEnd"/>
      <w:r w:rsidR="004B51AB" w:rsidRPr="004B51AB">
        <w:rPr>
          <w:rFonts w:ascii="Times New Roman" w:hAnsi="Times New Roman"/>
          <w:sz w:val="26"/>
          <w:szCs w:val="26"/>
        </w:rPr>
        <w:t xml:space="preserve"> покажет два своих спектакля: «Бобик в гостях у Барбоски», по сказке Николая Носова, и «Заяц, Лиса и Петух» - любимую народную сказку про две избушки – ледяную и лубяную. Тем временем, театр кукол Удмуртской Республики привезет в Киров два спектакля по сказкам </w:t>
      </w:r>
      <w:proofErr w:type="spellStart"/>
      <w:r w:rsidR="004B51AB" w:rsidRPr="004B51AB">
        <w:rPr>
          <w:rFonts w:ascii="Times New Roman" w:hAnsi="Times New Roman"/>
          <w:sz w:val="26"/>
          <w:szCs w:val="26"/>
        </w:rPr>
        <w:t>Редьярда</w:t>
      </w:r>
      <w:proofErr w:type="spellEnd"/>
      <w:r w:rsidR="004B51AB" w:rsidRPr="004B51AB">
        <w:rPr>
          <w:rFonts w:ascii="Times New Roman" w:hAnsi="Times New Roman"/>
          <w:sz w:val="26"/>
          <w:szCs w:val="26"/>
        </w:rPr>
        <w:t xml:space="preserve"> Киплинга: «</w:t>
      </w:r>
      <w:proofErr w:type="spellStart"/>
      <w:r w:rsidR="004B51AB" w:rsidRPr="004B51AB">
        <w:rPr>
          <w:rFonts w:ascii="Times New Roman" w:hAnsi="Times New Roman"/>
          <w:sz w:val="26"/>
          <w:szCs w:val="26"/>
        </w:rPr>
        <w:t>Рикки-тикки-тави</w:t>
      </w:r>
      <w:proofErr w:type="spellEnd"/>
      <w:r w:rsidR="004B51AB" w:rsidRPr="004B51AB">
        <w:rPr>
          <w:rFonts w:ascii="Times New Roman" w:hAnsi="Times New Roman"/>
          <w:sz w:val="26"/>
          <w:szCs w:val="26"/>
        </w:rPr>
        <w:t xml:space="preserve">» и «Несносный слоненок». </w:t>
      </w:r>
    </w:p>
    <w:p w:rsidR="002606C7" w:rsidRPr="002606C7" w:rsidRDefault="00C12186" w:rsidP="00A75CA6">
      <w:pPr>
        <w:ind w:firstLine="567"/>
        <w:jc w:val="both"/>
        <w:rPr>
          <w:b/>
          <w:sz w:val="20"/>
          <w:szCs w:val="20"/>
        </w:rPr>
      </w:pPr>
      <w:r>
        <w:rPr>
          <w:b/>
          <w:sz w:val="26"/>
          <w:szCs w:val="26"/>
        </w:rPr>
        <w:t xml:space="preserve"> </w:t>
      </w:r>
      <w:r w:rsidR="006A291C" w:rsidRPr="002606C7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 w:rsidR="006A291C" w:rsidRPr="002606C7">
        <w:rPr>
          <w:b/>
          <w:sz w:val="26"/>
          <w:szCs w:val="26"/>
        </w:rPr>
        <w:t>Государственный русский драматический театр Удмуртии</w:t>
      </w:r>
      <w:r w:rsidR="002606C7" w:rsidRPr="002606C7">
        <w:rPr>
          <w:b/>
          <w:sz w:val="26"/>
          <w:szCs w:val="26"/>
        </w:rPr>
        <w:t xml:space="preserve"> </w:t>
      </w:r>
    </w:p>
    <w:p w:rsidR="003C329E" w:rsidRDefault="003C329E" w:rsidP="00A90CEA">
      <w:pPr>
        <w:spacing w:line="276" w:lineRule="auto"/>
        <w:ind w:firstLine="708"/>
        <w:jc w:val="both"/>
        <w:rPr>
          <w:sz w:val="26"/>
          <w:szCs w:val="26"/>
        </w:rPr>
      </w:pPr>
      <w:r w:rsidRPr="00E50B18">
        <w:rPr>
          <w:sz w:val="26"/>
          <w:szCs w:val="26"/>
        </w:rPr>
        <w:t xml:space="preserve">В </w:t>
      </w:r>
      <w:proofErr w:type="gramStart"/>
      <w:r w:rsidRPr="00E50B18">
        <w:rPr>
          <w:sz w:val="26"/>
          <w:szCs w:val="26"/>
        </w:rPr>
        <w:t>рамках</w:t>
      </w:r>
      <w:proofErr w:type="gramEnd"/>
      <w:r w:rsidRPr="00E50B18">
        <w:rPr>
          <w:sz w:val="26"/>
          <w:szCs w:val="26"/>
        </w:rPr>
        <w:t xml:space="preserve"> программы «Большие гастроли. Регионы» РДТ Удму</w:t>
      </w:r>
      <w:r w:rsidR="00444937" w:rsidRPr="00E50B18">
        <w:rPr>
          <w:sz w:val="26"/>
          <w:szCs w:val="26"/>
        </w:rPr>
        <w:t>ртии проведет обменные гастроли с Тюменским большим драматическим театром.</w:t>
      </w:r>
    </w:p>
    <w:p w:rsidR="00A75CA6" w:rsidRPr="002606C7" w:rsidRDefault="003C329E" w:rsidP="007A558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в</w:t>
      </w:r>
      <w:r w:rsidR="00C12186">
        <w:rPr>
          <w:sz w:val="26"/>
          <w:szCs w:val="26"/>
        </w:rPr>
        <w:t xml:space="preserve"> апреле</w:t>
      </w:r>
      <w:r w:rsidR="00A75CA6" w:rsidRPr="002606C7">
        <w:rPr>
          <w:sz w:val="26"/>
          <w:szCs w:val="26"/>
        </w:rPr>
        <w:t xml:space="preserve"> 2017 г. состоялись </w:t>
      </w:r>
      <w:r w:rsidR="002606C7">
        <w:rPr>
          <w:b/>
          <w:sz w:val="26"/>
          <w:szCs w:val="26"/>
        </w:rPr>
        <w:t>обменные гастроли Г</w:t>
      </w:r>
      <w:r w:rsidR="00A75CA6" w:rsidRPr="002606C7">
        <w:rPr>
          <w:b/>
          <w:sz w:val="26"/>
          <w:szCs w:val="26"/>
        </w:rPr>
        <w:t>осударственного русского др</w:t>
      </w:r>
      <w:r w:rsidR="002606C7" w:rsidRPr="002606C7">
        <w:rPr>
          <w:b/>
          <w:sz w:val="26"/>
          <w:szCs w:val="26"/>
        </w:rPr>
        <w:t>аматического театра Удмуртии с Н</w:t>
      </w:r>
      <w:r w:rsidR="00A75CA6" w:rsidRPr="002606C7">
        <w:rPr>
          <w:b/>
          <w:sz w:val="26"/>
          <w:szCs w:val="26"/>
        </w:rPr>
        <w:t>ижегородским государственным академическим театром драмы им. М. Горького</w:t>
      </w:r>
      <w:r w:rsidR="00A75CA6" w:rsidRPr="002606C7">
        <w:rPr>
          <w:sz w:val="26"/>
          <w:szCs w:val="26"/>
        </w:rPr>
        <w:t xml:space="preserve">. Русский драматический театр Удмуртии представили зрителям Нижнего Новгорода 6 спектаклей. Жители Удмуртии посетили спектакли: «Павел I», «Брачный договор», «Зойкина квартира», комедия положений </w:t>
      </w:r>
      <w:proofErr w:type="gramStart"/>
      <w:r w:rsidR="00A75CA6" w:rsidRPr="002606C7">
        <w:rPr>
          <w:sz w:val="26"/>
          <w:szCs w:val="26"/>
        </w:rPr>
        <w:t>Бестолочь</w:t>
      </w:r>
      <w:proofErr w:type="gramEnd"/>
      <w:r w:rsidR="00A75CA6" w:rsidRPr="002606C7">
        <w:rPr>
          <w:sz w:val="26"/>
          <w:szCs w:val="26"/>
        </w:rPr>
        <w:t xml:space="preserve"> ("</w:t>
      </w:r>
      <w:proofErr w:type="spellStart"/>
      <w:r w:rsidR="00A75CA6" w:rsidRPr="002606C7">
        <w:rPr>
          <w:sz w:val="26"/>
          <w:szCs w:val="26"/>
        </w:rPr>
        <w:t>La</w:t>
      </w:r>
      <w:proofErr w:type="spellEnd"/>
      <w:r w:rsidR="00A75CA6" w:rsidRPr="002606C7">
        <w:rPr>
          <w:sz w:val="26"/>
          <w:szCs w:val="26"/>
        </w:rPr>
        <w:t xml:space="preserve"> </w:t>
      </w:r>
      <w:proofErr w:type="spellStart"/>
      <w:r w:rsidR="00A75CA6" w:rsidRPr="002606C7">
        <w:rPr>
          <w:sz w:val="26"/>
          <w:szCs w:val="26"/>
        </w:rPr>
        <w:t>bonne</w:t>
      </w:r>
      <w:proofErr w:type="spellEnd"/>
      <w:r w:rsidR="00A75CA6" w:rsidRPr="002606C7">
        <w:rPr>
          <w:sz w:val="26"/>
          <w:szCs w:val="26"/>
        </w:rPr>
        <w:t xml:space="preserve"> Anna"); «Гранатовый браслет», спектакль для детской аудитории «Незнайка учиться, веселые уроки без перемен»</w:t>
      </w:r>
    </w:p>
    <w:p w:rsidR="00A75CA6" w:rsidRPr="002606C7" w:rsidRDefault="003C329E" w:rsidP="00A75CA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 </w:t>
      </w:r>
      <w:proofErr w:type="gramStart"/>
      <w:r>
        <w:rPr>
          <w:sz w:val="26"/>
          <w:szCs w:val="26"/>
        </w:rPr>
        <w:t>мае</w:t>
      </w:r>
      <w:proofErr w:type="gramEnd"/>
      <w:r w:rsidR="00A75CA6" w:rsidRPr="002606C7">
        <w:rPr>
          <w:sz w:val="26"/>
          <w:szCs w:val="26"/>
        </w:rPr>
        <w:t xml:space="preserve"> 2017 года состоялись </w:t>
      </w:r>
      <w:r w:rsidR="00A75CA6" w:rsidRPr="002606C7">
        <w:rPr>
          <w:b/>
          <w:sz w:val="26"/>
          <w:szCs w:val="26"/>
        </w:rPr>
        <w:t>обменные гастроли с Рязанским государственным</w:t>
      </w:r>
      <w:r w:rsidR="002606C7">
        <w:rPr>
          <w:b/>
          <w:sz w:val="26"/>
          <w:szCs w:val="26"/>
        </w:rPr>
        <w:t xml:space="preserve"> Орденом Знаком Почета областным театром</w:t>
      </w:r>
      <w:r w:rsidR="00A75CA6" w:rsidRPr="002606C7">
        <w:rPr>
          <w:b/>
          <w:sz w:val="26"/>
          <w:szCs w:val="26"/>
        </w:rPr>
        <w:t xml:space="preserve"> драмы.</w:t>
      </w:r>
      <w:r w:rsidR="00A75CA6" w:rsidRPr="002606C7">
        <w:rPr>
          <w:sz w:val="26"/>
          <w:szCs w:val="26"/>
        </w:rPr>
        <w:t xml:space="preserve"> Жители Рязани смогли увидеть 7 спектаклей русского драматического театра Удмуртии. </w:t>
      </w:r>
    </w:p>
    <w:p w:rsidR="00A75CA6" w:rsidRPr="002606C7" w:rsidRDefault="00A75CA6" w:rsidP="002606C7">
      <w:pPr>
        <w:ind w:firstLine="567"/>
        <w:jc w:val="both"/>
        <w:rPr>
          <w:sz w:val="26"/>
          <w:szCs w:val="26"/>
        </w:rPr>
      </w:pPr>
      <w:r w:rsidRPr="002606C7">
        <w:rPr>
          <w:b/>
          <w:sz w:val="26"/>
          <w:szCs w:val="26"/>
          <w:u w:val="single"/>
        </w:rPr>
        <w:t>Рязанский театр представил зрителям Удмуртии спектакли</w:t>
      </w:r>
      <w:r w:rsidRPr="002606C7">
        <w:rPr>
          <w:b/>
          <w:sz w:val="26"/>
          <w:szCs w:val="26"/>
        </w:rPr>
        <w:t>:</w:t>
      </w:r>
      <w:r w:rsidRPr="002606C7">
        <w:rPr>
          <w:sz w:val="26"/>
          <w:szCs w:val="26"/>
        </w:rPr>
        <w:t xml:space="preserve"> трагикомедия «Вышел ангел из тумана», комедия «Клинический случай», пьеса о любви «Машенька», комедия – «</w:t>
      </w:r>
      <w:proofErr w:type="gramStart"/>
      <w:r w:rsidRPr="002606C7">
        <w:rPr>
          <w:sz w:val="26"/>
          <w:szCs w:val="26"/>
        </w:rPr>
        <w:t>Дом</w:t>
      </w:r>
      <w:proofErr w:type="gramEnd"/>
      <w:r w:rsidRPr="002606C7">
        <w:rPr>
          <w:sz w:val="26"/>
          <w:szCs w:val="26"/>
        </w:rPr>
        <w:t xml:space="preserve"> где все кувырком».</w:t>
      </w:r>
    </w:p>
    <w:p w:rsidR="00B1494A" w:rsidRDefault="00A75CA6" w:rsidP="002606C7">
      <w:pPr>
        <w:jc w:val="both"/>
        <w:rPr>
          <w:sz w:val="26"/>
          <w:szCs w:val="26"/>
        </w:rPr>
      </w:pPr>
      <w:r w:rsidRPr="002606C7">
        <w:rPr>
          <w:sz w:val="26"/>
          <w:szCs w:val="26"/>
        </w:rPr>
        <w:t>Для детской аудитории показан спектакль «Как Настенька чуть кикиморой не стала».</w:t>
      </w:r>
    </w:p>
    <w:p w:rsidR="00C84B09" w:rsidRPr="00CB312E" w:rsidRDefault="00C84B09" w:rsidP="00C84B09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Стремясь</w:t>
      </w:r>
      <w:r w:rsidRPr="00CB312E">
        <w:rPr>
          <w:sz w:val="26"/>
          <w:szCs w:val="26"/>
        </w:rPr>
        <w:t xml:space="preserve"> представить жителям республики</w:t>
      </w:r>
      <w:r>
        <w:rPr>
          <w:sz w:val="26"/>
          <w:szCs w:val="26"/>
        </w:rPr>
        <w:t xml:space="preserve"> и других субъектов РФ</w:t>
      </w:r>
      <w:r w:rsidRPr="00CB312E">
        <w:rPr>
          <w:sz w:val="26"/>
          <w:szCs w:val="26"/>
        </w:rPr>
        <w:t xml:space="preserve"> </w:t>
      </w:r>
      <w:proofErr w:type="spellStart"/>
      <w:r w:rsidRPr="00CB312E">
        <w:rPr>
          <w:sz w:val="26"/>
          <w:szCs w:val="26"/>
        </w:rPr>
        <w:t>разножанровый</w:t>
      </w:r>
      <w:proofErr w:type="spellEnd"/>
      <w:r w:rsidRPr="00CB31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репертуар -</w:t>
      </w:r>
      <w:r w:rsidRPr="00CB312E">
        <w:rPr>
          <w:sz w:val="26"/>
          <w:szCs w:val="26"/>
        </w:rPr>
        <w:t xml:space="preserve"> театры </w:t>
      </w:r>
      <w:r>
        <w:rPr>
          <w:sz w:val="26"/>
          <w:szCs w:val="26"/>
        </w:rPr>
        <w:t xml:space="preserve">Удмуртии </w:t>
      </w:r>
      <w:r w:rsidRPr="00CB312E">
        <w:rPr>
          <w:sz w:val="26"/>
          <w:szCs w:val="26"/>
        </w:rPr>
        <w:t xml:space="preserve">активно развивают проектную деятельность </w:t>
      </w:r>
      <w:r>
        <w:rPr>
          <w:sz w:val="26"/>
          <w:szCs w:val="26"/>
        </w:rPr>
        <w:t>–</w:t>
      </w:r>
      <w:r w:rsidRPr="00CB312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реализуют различные творческие </w:t>
      </w:r>
      <w:proofErr w:type="gramStart"/>
      <w:r>
        <w:rPr>
          <w:sz w:val="26"/>
          <w:szCs w:val="26"/>
        </w:rPr>
        <w:t>проекты</w:t>
      </w:r>
      <w:proofErr w:type="gramEnd"/>
      <w:r>
        <w:rPr>
          <w:sz w:val="26"/>
          <w:szCs w:val="26"/>
        </w:rPr>
        <w:t xml:space="preserve">/ </w:t>
      </w:r>
      <w:r w:rsidR="001E1C9D">
        <w:rPr>
          <w:sz w:val="26"/>
          <w:szCs w:val="26"/>
        </w:rPr>
        <w:t xml:space="preserve">проводят </w:t>
      </w:r>
      <w:r>
        <w:rPr>
          <w:sz w:val="26"/>
          <w:szCs w:val="26"/>
        </w:rPr>
        <w:t xml:space="preserve"> лаборатории.</w:t>
      </w:r>
    </w:p>
    <w:p w:rsidR="00B1494A" w:rsidRPr="00C84B09" w:rsidRDefault="00B1494A" w:rsidP="00C84B09">
      <w:pPr>
        <w:jc w:val="both"/>
        <w:rPr>
          <w:sz w:val="26"/>
          <w:szCs w:val="26"/>
        </w:rPr>
      </w:pPr>
    </w:p>
    <w:p w:rsidR="00AB706C" w:rsidRPr="00D80996" w:rsidRDefault="00735D11" w:rsidP="00D80996">
      <w:pPr>
        <w:pStyle w:val="a6"/>
        <w:numPr>
          <w:ilvl w:val="0"/>
          <w:numId w:val="7"/>
        </w:numPr>
        <w:spacing w:line="276" w:lineRule="auto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Проектная деятельность</w:t>
      </w:r>
    </w:p>
    <w:p w:rsidR="00444937" w:rsidRPr="00CB312E" w:rsidRDefault="00B1494A" w:rsidP="00444937">
      <w:pPr>
        <w:spacing w:line="276" w:lineRule="auto"/>
        <w:ind w:firstLine="708"/>
        <w:jc w:val="both"/>
        <w:rPr>
          <w:b/>
          <w:sz w:val="26"/>
          <w:szCs w:val="26"/>
          <w:u w:val="single"/>
        </w:rPr>
      </w:pPr>
      <w:r w:rsidRPr="00CB312E">
        <w:rPr>
          <w:sz w:val="26"/>
          <w:szCs w:val="26"/>
        </w:rPr>
        <w:t>Среди передовых театров</w:t>
      </w:r>
      <w:r w:rsidR="00C84B09">
        <w:rPr>
          <w:sz w:val="26"/>
          <w:szCs w:val="26"/>
        </w:rPr>
        <w:t>, представляющих творческие проекты можно выделить</w:t>
      </w:r>
      <w:r w:rsidRPr="00CB312E">
        <w:rPr>
          <w:sz w:val="26"/>
          <w:szCs w:val="26"/>
        </w:rPr>
        <w:t xml:space="preserve"> - Государственный русский драматический театр Удмуртии и Государственный театр кукол Удмуртской Республики</w:t>
      </w:r>
      <w:r w:rsidR="00B147F1" w:rsidRPr="00CB312E">
        <w:rPr>
          <w:sz w:val="26"/>
          <w:szCs w:val="26"/>
        </w:rPr>
        <w:t xml:space="preserve">. В 2013 и 2014 году на средства, полученные по результатам конкурса проектов в рамках федеральной целевой программе «Культура России» при финансовой поддержке Удмуртской Республики </w:t>
      </w:r>
      <w:r w:rsidR="00EA4E4D" w:rsidRPr="00CB312E">
        <w:rPr>
          <w:sz w:val="26"/>
          <w:szCs w:val="26"/>
        </w:rPr>
        <w:t xml:space="preserve">Русским </w:t>
      </w:r>
      <w:r w:rsidR="00B147F1" w:rsidRPr="00CB312E">
        <w:rPr>
          <w:sz w:val="26"/>
          <w:szCs w:val="26"/>
        </w:rPr>
        <w:t xml:space="preserve">театром осуществлено проведение творческих лабораторий молодых режиссеров, одна из которых посвящена современной драматургии, вторая  - творчеству великого английского драматурга </w:t>
      </w:r>
      <w:proofErr w:type="spellStart"/>
      <w:r w:rsidR="00B147F1" w:rsidRPr="00CB312E">
        <w:rPr>
          <w:sz w:val="26"/>
          <w:szCs w:val="26"/>
        </w:rPr>
        <w:t>В.Шекспира</w:t>
      </w:r>
      <w:proofErr w:type="spellEnd"/>
      <w:r w:rsidR="00B147F1" w:rsidRPr="00CB312E">
        <w:rPr>
          <w:sz w:val="26"/>
          <w:szCs w:val="26"/>
        </w:rPr>
        <w:t>.</w:t>
      </w:r>
      <w:r w:rsidR="00444937">
        <w:rPr>
          <w:sz w:val="26"/>
          <w:szCs w:val="26"/>
        </w:rPr>
        <w:t xml:space="preserve"> В 2018 </w:t>
      </w:r>
      <w:r w:rsidR="00444937" w:rsidRPr="00444937">
        <w:rPr>
          <w:sz w:val="26"/>
          <w:szCs w:val="26"/>
        </w:rPr>
        <w:t>году  запланировано</w:t>
      </w:r>
      <w:r w:rsidR="00444937">
        <w:rPr>
          <w:sz w:val="28"/>
          <w:szCs w:val="28"/>
        </w:rPr>
        <w:t xml:space="preserve"> </w:t>
      </w:r>
      <w:r w:rsidR="00444937" w:rsidRPr="00444937">
        <w:rPr>
          <w:sz w:val="26"/>
          <w:szCs w:val="26"/>
        </w:rPr>
        <w:t>проведение 3-й режиссерской лаборатории.</w:t>
      </w:r>
    </w:p>
    <w:p w:rsidR="00B147F1" w:rsidRPr="00CB312E" w:rsidRDefault="00B147F1" w:rsidP="00B147F1">
      <w:pPr>
        <w:spacing w:line="276" w:lineRule="auto"/>
        <w:ind w:firstLine="708"/>
        <w:jc w:val="both"/>
        <w:rPr>
          <w:sz w:val="26"/>
          <w:szCs w:val="26"/>
        </w:rPr>
      </w:pPr>
    </w:p>
    <w:p w:rsidR="00E148B6" w:rsidRPr="00CB312E" w:rsidRDefault="00E148B6" w:rsidP="00B147F1">
      <w:pPr>
        <w:spacing w:line="276" w:lineRule="auto"/>
        <w:ind w:firstLine="708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Слайды (отрывки из спектаклей)</w:t>
      </w:r>
    </w:p>
    <w:p w:rsidR="00B147F1" w:rsidRPr="00CB312E" w:rsidRDefault="00B147F1" w:rsidP="00B147F1">
      <w:pPr>
        <w:spacing w:line="276" w:lineRule="auto"/>
        <w:ind w:firstLine="708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В 2014-2017 </w:t>
      </w:r>
      <w:proofErr w:type="gramStart"/>
      <w:r w:rsidRPr="00CB312E">
        <w:rPr>
          <w:sz w:val="26"/>
          <w:szCs w:val="26"/>
        </w:rPr>
        <w:t>годах</w:t>
      </w:r>
      <w:proofErr w:type="gramEnd"/>
      <w:r w:rsidRPr="00CB312E">
        <w:rPr>
          <w:sz w:val="26"/>
          <w:szCs w:val="26"/>
        </w:rPr>
        <w:t xml:space="preserve"> с помощью средств  грантов Удмуртской Республики были осуществлены постановки спектаклей: «Ромео и Джульетта», «Любовь и ведьмы», «Белоснежка и семь гномов», «Василий Теркин», «Обыкновенное чудо», «Король Лир».</w:t>
      </w:r>
    </w:p>
    <w:p w:rsidR="00B147F1" w:rsidRPr="00CB312E" w:rsidRDefault="00B147F1" w:rsidP="00B147F1">
      <w:pPr>
        <w:spacing w:line="276" w:lineRule="auto"/>
        <w:ind w:firstLine="708"/>
        <w:jc w:val="both"/>
        <w:rPr>
          <w:sz w:val="26"/>
          <w:szCs w:val="26"/>
        </w:rPr>
      </w:pPr>
      <w:r w:rsidRPr="00CB312E">
        <w:rPr>
          <w:sz w:val="26"/>
          <w:szCs w:val="26"/>
        </w:rPr>
        <w:lastRenderedPageBreak/>
        <w:t xml:space="preserve">Трижды  за этот период театр получал  гранты Министерства культуры Российской Федерации  в рамках Конкурса  по поддержке молодой режиссуры – на постановку спектакля «Игры в жизнь» режиссером Дмитрием Удовиченко,  на постановку спектакля «Женщина-гора, или Укрощение строптивой» режиссером </w:t>
      </w:r>
      <w:proofErr w:type="spellStart"/>
      <w:r w:rsidRPr="00CB312E">
        <w:rPr>
          <w:sz w:val="26"/>
          <w:szCs w:val="26"/>
        </w:rPr>
        <w:t>Ирадой</w:t>
      </w:r>
      <w:proofErr w:type="spellEnd"/>
      <w:r w:rsidRPr="00CB312E">
        <w:rPr>
          <w:sz w:val="26"/>
          <w:szCs w:val="26"/>
        </w:rPr>
        <w:t xml:space="preserve"> </w:t>
      </w:r>
      <w:proofErr w:type="spellStart"/>
      <w:r w:rsidRPr="00CB312E">
        <w:rPr>
          <w:sz w:val="26"/>
          <w:szCs w:val="26"/>
        </w:rPr>
        <w:t>Гезаловой</w:t>
      </w:r>
      <w:proofErr w:type="spellEnd"/>
      <w:r w:rsidRPr="00CB312E">
        <w:rPr>
          <w:sz w:val="26"/>
          <w:szCs w:val="26"/>
        </w:rPr>
        <w:t xml:space="preserve"> и на постановку спектакля «Обыкновенное чудо» режиссером Аллой </w:t>
      </w:r>
      <w:proofErr w:type="spellStart"/>
      <w:r w:rsidRPr="00CB312E">
        <w:rPr>
          <w:sz w:val="26"/>
          <w:szCs w:val="26"/>
        </w:rPr>
        <w:t>Чепинога</w:t>
      </w:r>
      <w:proofErr w:type="spellEnd"/>
      <w:r w:rsidRPr="00CB312E">
        <w:rPr>
          <w:sz w:val="26"/>
          <w:szCs w:val="26"/>
        </w:rPr>
        <w:t xml:space="preserve">. </w:t>
      </w:r>
    </w:p>
    <w:p w:rsidR="00B1494A" w:rsidRPr="00CB312E" w:rsidRDefault="001460EC" w:rsidP="007D26AF">
      <w:pPr>
        <w:spacing w:line="276" w:lineRule="auto"/>
        <w:ind w:firstLine="708"/>
        <w:jc w:val="both"/>
        <w:rPr>
          <w:b/>
          <w:sz w:val="26"/>
          <w:szCs w:val="26"/>
          <w:u w:val="single"/>
        </w:rPr>
      </w:pPr>
      <w:r w:rsidRPr="00CB312E">
        <w:rPr>
          <w:sz w:val="26"/>
          <w:szCs w:val="26"/>
        </w:rPr>
        <w:t>Театр работает с сам</w:t>
      </w:r>
      <w:r w:rsidR="00EE5E16">
        <w:rPr>
          <w:sz w:val="26"/>
          <w:szCs w:val="26"/>
        </w:rPr>
        <w:t xml:space="preserve">ыми востребованными и </w:t>
      </w:r>
      <w:proofErr w:type="spellStart"/>
      <w:r w:rsidR="00EE5E16">
        <w:rPr>
          <w:sz w:val="26"/>
          <w:szCs w:val="26"/>
        </w:rPr>
        <w:t>признаными</w:t>
      </w:r>
      <w:proofErr w:type="spellEnd"/>
      <w:r w:rsidRPr="00CB312E">
        <w:rPr>
          <w:sz w:val="26"/>
          <w:szCs w:val="26"/>
        </w:rPr>
        <w:t xml:space="preserve"> творческими мастерами, многие из которых лауреаты «Золотой маски» - Петр Шерешевский,  </w:t>
      </w:r>
      <w:r w:rsidR="00072B28" w:rsidRPr="00CB312E">
        <w:rPr>
          <w:sz w:val="26"/>
          <w:szCs w:val="26"/>
        </w:rPr>
        <w:t>Мишель Поли  (Франция)</w:t>
      </w:r>
      <w:r w:rsidRPr="00CB312E">
        <w:rPr>
          <w:sz w:val="26"/>
          <w:szCs w:val="26"/>
        </w:rPr>
        <w:t xml:space="preserve">, Дмитрий Удовиченко,  Виктор Герасименко, Александр Мохов, Мария Лукка,  </w:t>
      </w:r>
      <w:r w:rsidR="00072B28" w:rsidRPr="00CB312E">
        <w:rPr>
          <w:sz w:val="26"/>
          <w:szCs w:val="26"/>
        </w:rPr>
        <w:t xml:space="preserve">Яков </w:t>
      </w:r>
      <w:proofErr w:type="spellStart"/>
      <w:r w:rsidR="00072B28" w:rsidRPr="00CB312E">
        <w:rPr>
          <w:sz w:val="26"/>
          <w:szCs w:val="26"/>
        </w:rPr>
        <w:t>Ломкин</w:t>
      </w:r>
      <w:proofErr w:type="spellEnd"/>
      <w:r w:rsidR="00072B28" w:rsidRPr="00CB312E">
        <w:rPr>
          <w:sz w:val="26"/>
          <w:szCs w:val="26"/>
        </w:rPr>
        <w:t xml:space="preserve"> – </w:t>
      </w:r>
      <w:r w:rsidR="00072B28" w:rsidRPr="00CB312E">
        <w:rPr>
          <w:b/>
          <w:sz w:val="26"/>
          <w:szCs w:val="26"/>
          <w:u w:val="single"/>
        </w:rPr>
        <w:t xml:space="preserve">вставка мини-интервью </w:t>
      </w:r>
      <w:proofErr w:type="spellStart"/>
      <w:r w:rsidR="00072B28" w:rsidRPr="00CB312E">
        <w:rPr>
          <w:b/>
          <w:sz w:val="26"/>
          <w:szCs w:val="26"/>
          <w:u w:val="single"/>
        </w:rPr>
        <w:t>Я.Ломкина</w:t>
      </w:r>
      <w:proofErr w:type="spellEnd"/>
      <w:r w:rsidR="00072B28" w:rsidRPr="00CB312E">
        <w:rPr>
          <w:b/>
          <w:sz w:val="26"/>
          <w:szCs w:val="26"/>
          <w:u w:val="single"/>
        </w:rPr>
        <w:t>.</w:t>
      </w:r>
    </w:p>
    <w:p w:rsidR="002C4904" w:rsidRDefault="00EE5E16" w:rsidP="007D26AF">
      <w:pPr>
        <w:spacing w:line="276" w:lineRule="auto"/>
        <w:ind w:firstLine="708"/>
        <w:jc w:val="both"/>
        <w:rPr>
          <w:rFonts w:eastAsia="Calibri"/>
          <w:b/>
          <w:sz w:val="26"/>
          <w:szCs w:val="26"/>
          <w:u w:val="single"/>
        </w:rPr>
      </w:pPr>
      <w:r>
        <w:rPr>
          <w:rFonts w:eastAsia="Calibri"/>
          <w:sz w:val="26"/>
          <w:szCs w:val="26"/>
        </w:rPr>
        <w:t xml:space="preserve">В </w:t>
      </w:r>
      <w:proofErr w:type="gramStart"/>
      <w:r>
        <w:rPr>
          <w:rFonts w:eastAsia="Calibri"/>
          <w:sz w:val="26"/>
          <w:szCs w:val="26"/>
        </w:rPr>
        <w:t>рамках</w:t>
      </w:r>
      <w:proofErr w:type="gramEnd"/>
      <w:r>
        <w:rPr>
          <w:rFonts w:eastAsia="Calibri"/>
          <w:sz w:val="26"/>
          <w:szCs w:val="26"/>
        </w:rPr>
        <w:t xml:space="preserve"> реализации </w:t>
      </w:r>
      <w:r w:rsidR="005B616D">
        <w:rPr>
          <w:rFonts w:eastAsia="Calibri"/>
          <w:sz w:val="26"/>
          <w:szCs w:val="26"/>
        </w:rPr>
        <w:t>Государственной программы УР «Противодействие незаконному обороту наркотиков в УР на 2016-2010 годы» состоялась п</w:t>
      </w:r>
      <w:r w:rsidR="008E3F0A" w:rsidRPr="00CB312E">
        <w:rPr>
          <w:rFonts w:eastAsia="Calibri"/>
          <w:sz w:val="26"/>
          <w:szCs w:val="26"/>
        </w:rPr>
        <w:t>ремьера спектакля «</w:t>
      </w:r>
      <w:proofErr w:type="spellStart"/>
      <w:r w:rsidR="008E3F0A" w:rsidRPr="00CB312E">
        <w:rPr>
          <w:rFonts w:eastAsia="Calibri"/>
          <w:sz w:val="26"/>
          <w:szCs w:val="26"/>
        </w:rPr>
        <w:t>Ассакамури</w:t>
      </w:r>
      <w:proofErr w:type="spellEnd"/>
      <w:r w:rsidR="008E3F0A" w:rsidRPr="00CB312E">
        <w:rPr>
          <w:rFonts w:eastAsia="Calibri"/>
          <w:sz w:val="26"/>
          <w:szCs w:val="26"/>
        </w:rPr>
        <w:t xml:space="preserve">» один из новых проектов Русского театра при сотрудничестве </w:t>
      </w:r>
      <w:r w:rsidR="005B616D">
        <w:rPr>
          <w:rFonts w:eastAsia="Calibri"/>
          <w:sz w:val="26"/>
          <w:szCs w:val="26"/>
        </w:rPr>
        <w:t xml:space="preserve">с Минздравом УР, </w:t>
      </w:r>
      <w:r w:rsidR="008E3F0A" w:rsidRPr="00CB312E">
        <w:rPr>
          <w:rFonts w:eastAsia="Calibri"/>
          <w:sz w:val="26"/>
          <w:szCs w:val="26"/>
        </w:rPr>
        <w:t>МВД УР и наше</w:t>
      </w:r>
      <w:r w:rsidR="00DE31A2" w:rsidRPr="00CB312E">
        <w:rPr>
          <w:rFonts w:eastAsia="Calibri"/>
          <w:sz w:val="26"/>
          <w:szCs w:val="26"/>
        </w:rPr>
        <w:t>го ведомства. Театр впервые обратился к тематике борьбы с наркотиками. Сейчас мы</w:t>
      </w:r>
      <w:r w:rsidR="005B616D">
        <w:rPr>
          <w:rFonts w:eastAsia="Calibri"/>
          <w:sz w:val="26"/>
          <w:szCs w:val="26"/>
        </w:rPr>
        <w:t xml:space="preserve"> можем увидеть небольшой видеосюжет</w:t>
      </w:r>
      <w:r w:rsidR="00DE31A2" w:rsidRPr="00CB312E">
        <w:rPr>
          <w:rFonts w:eastAsia="Calibri"/>
          <w:sz w:val="26"/>
          <w:szCs w:val="26"/>
        </w:rPr>
        <w:t xml:space="preserve">, услышать мнение зрителей - </w:t>
      </w:r>
      <w:r w:rsidR="00DE31A2" w:rsidRPr="00CB312E">
        <w:rPr>
          <w:rFonts w:eastAsia="Calibri"/>
          <w:b/>
          <w:sz w:val="26"/>
          <w:szCs w:val="26"/>
          <w:u w:val="single"/>
        </w:rPr>
        <w:t>вставка мини-фильм о проекте.</w:t>
      </w:r>
    </w:p>
    <w:p w:rsidR="00E148B6" w:rsidRPr="00CB312E" w:rsidRDefault="00B1494A" w:rsidP="00E148B6">
      <w:pPr>
        <w:ind w:firstLine="708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    </w:t>
      </w:r>
      <w:r w:rsidR="007D26AF" w:rsidRPr="00CB312E">
        <w:rPr>
          <w:sz w:val="26"/>
          <w:szCs w:val="26"/>
        </w:rPr>
        <w:tab/>
      </w:r>
      <w:r w:rsidR="00F21E73" w:rsidRPr="00CB312E">
        <w:rPr>
          <w:sz w:val="26"/>
          <w:szCs w:val="26"/>
        </w:rPr>
        <w:t>В 2015 году</w:t>
      </w:r>
      <w:r w:rsidRPr="00CB312E">
        <w:rPr>
          <w:sz w:val="26"/>
          <w:szCs w:val="26"/>
        </w:rPr>
        <w:t xml:space="preserve"> в Государственном театре кукол впервые прошла Лаборатория молодых режиссеров и художников театра кукол, приуроченная к 70-летию со Дня Победы.</w:t>
      </w:r>
      <w:r w:rsidR="00E148B6" w:rsidRPr="00CB312E">
        <w:rPr>
          <w:sz w:val="26"/>
          <w:szCs w:val="26"/>
        </w:rPr>
        <w:t xml:space="preserve">  Четыре тандема молодых режиссеров и художников России представили свои работы: эскизы и макеты будущих спектаклей. В </w:t>
      </w:r>
      <w:proofErr w:type="gramStart"/>
      <w:r w:rsidR="00E148B6" w:rsidRPr="00CB312E">
        <w:rPr>
          <w:sz w:val="26"/>
          <w:szCs w:val="26"/>
        </w:rPr>
        <w:t>качестве</w:t>
      </w:r>
      <w:proofErr w:type="gramEnd"/>
      <w:r w:rsidR="00E148B6" w:rsidRPr="00CB312E">
        <w:rPr>
          <w:sz w:val="26"/>
          <w:szCs w:val="26"/>
        </w:rPr>
        <w:t xml:space="preserve"> эксперта был приглашен главный режиссер Театра кукол им.</w:t>
      </w:r>
      <w:r w:rsidR="0019199A" w:rsidRPr="00CB312E">
        <w:rPr>
          <w:sz w:val="26"/>
          <w:szCs w:val="26"/>
        </w:rPr>
        <w:t xml:space="preserve"> </w:t>
      </w:r>
      <w:proofErr w:type="spellStart"/>
      <w:r w:rsidR="00E148B6" w:rsidRPr="00CB312E">
        <w:rPr>
          <w:sz w:val="26"/>
          <w:szCs w:val="26"/>
        </w:rPr>
        <w:t>С.Образцова</w:t>
      </w:r>
      <w:proofErr w:type="spellEnd"/>
      <w:r w:rsidR="00E148B6" w:rsidRPr="00CB312E">
        <w:rPr>
          <w:sz w:val="26"/>
          <w:szCs w:val="26"/>
        </w:rPr>
        <w:t xml:space="preserve"> - Борис Константинов.   В </w:t>
      </w:r>
      <w:proofErr w:type="gramStart"/>
      <w:r w:rsidR="00E148B6" w:rsidRPr="00CB312E">
        <w:rPr>
          <w:sz w:val="26"/>
          <w:szCs w:val="26"/>
        </w:rPr>
        <w:t>мае</w:t>
      </w:r>
      <w:proofErr w:type="gramEnd"/>
      <w:r w:rsidR="00E148B6" w:rsidRPr="00CB312E">
        <w:rPr>
          <w:sz w:val="26"/>
          <w:szCs w:val="26"/>
        </w:rPr>
        <w:t xml:space="preserve"> 2015 года на суд зрителей была представлена  постановка-победитель нашего театра кукол «Прожить» (на тему войны), в интерпретации кукольного театра для юного зрителя.</w:t>
      </w:r>
    </w:p>
    <w:p w:rsidR="005747FC" w:rsidRPr="00CB312E" w:rsidRDefault="00E148B6" w:rsidP="005B616D">
      <w:pPr>
        <w:ind w:firstLine="708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Слайды (фото творческой лаборатории</w:t>
      </w:r>
      <w:r w:rsidR="00AE7D1B" w:rsidRPr="00CB312E">
        <w:rPr>
          <w:b/>
          <w:sz w:val="26"/>
          <w:szCs w:val="26"/>
        </w:rPr>
        <w:t xml:space="preserve"> и отзывы зрителей</w:t>
      </w:r>
      <w:r w:rsidRPr="00CB312E">
        <w:rPr>
          <w:b/>
          <w:sz w:val="26"/>
          <w:szCs w:val="26"/>
        </w:rPr>
        <w:t>)</w:t>
      </w:r>
      <w:r w:rsidR="00BE6151" w:rsidRPr="00CB312E">
        <w:rPr>
          <w:b/>
          <w:sz w:val="26"/>
          <w:szCs w:val="26"/>
        </w:rPr>
        <w:t>.</w:t>
      </w:r>
    </w:p>
    <w:p w:rsidR="00A42D48" w:rsidRPr="00CB312E" w:rsidRDefault="005747FC" w:rsidP="0085189F">
      <w:pPr>
        <w:ind w:firstLine="708"/>
        <w:jc w:val="both"/>
        <w:rPr>
          <w:sz w:val="26"/>
          <w:szCs w:val="26"/>
        </w:rPr>
      </w:pPr>
      <w:r w:rsidRPr="00CB312E">
        <w:rPr>
          <w:sz w:val="26"/>
          <w:szCs w:val="26"/>
        </w:rPr>
        <w:t xml:space="preserve">С 2016 года </w:t>
      </w:r>
      <w:r w:rsidRPr="00CB312E">
        <w:rPr>
          <w:b/>
          <w:sz w:val="26"/>
          <w:szCs w:val="26"/>
        </w:rPr>
        <w:t xml:space="preserve">Государственный театр оперы и балета Удмуртской республики им. П.И. Чайковского </w:t>
      </w:r>
      <w:r w:rsidRPr="00CB312E">
        <w:rPr>
          <w:sz w:val="26"/>
          <w:szCs w:val="26"/>
        </w:rPr>
        <w:t>является членом Ассоциации музыкальных театров Приволжского федерального округа, презентация которой  была представлена серией концертов  на площадках театров в Чебоксарах, Самаре, Нижнем Новгороде, Йошкар-Оле, Ижевске. Значительным событием для театра стало участие в двух оперных фестивалях. Опера «</w:t>
      </w:r>
      <w:proofErr w:type="spellStart"/>
      <w:r w:rsidRPr="00CB312E">
        <w:rPr>
          <w:sz w:val="26"/>
          <w:szCs w:val="26"/>
        </w:rPr>
        <w:t>Турандот</w:t>
      </w:r>
      <w:proofErr w:type="spellEnd"/>
      <w:r w:rsidRPr="00CB312E">
        <w:rPr>
          <w:sz w:val="26"/>
          <w:szCs w:val="26"/>
        </w:rPr>
        <w:t xml:space="preserve">» была представлена на сцене Чувашского театра оперы и балета в рамках Международного оперного фестиваля </w:t>
      </w:r>
      <w:proofErr w:type="spellStart"/>
      <w:r w:rsidRPr="00CB312E">
        <w:rPr>
          <w:sz w:val="26"/>
          <w:szCs w:val="26"/>
        </w:rPr>
        <w:t>им.М.Д.Михайлова</w:t>
      </w:r>
      <w:proofErr w:type="spellEnd"/>
      <w:r w:rsidRPr="00CB312E">
        <w:rPr>
          <w:sz w:val="26"/>
          <w:szCs w:val="26"/>
        </w:rPr>
        <w:t>, и на сцене Марийского театра оперы и балета на Фестивале оперного и балетного искусства «Зимние вечера». Оба показа вызвали восторженный отклик зрителей, музыкальных критиков и журналистов. Участники спектакля «</w:t>
      </w:r>
      <w:proofErr w:type="spellStart"/>
      <w:r w:rsidRPr="00CB312E">
        <w:rPr>
          <w:sz w:val="26"/>
          <w:szCs w:val="26"/>
        </w:rPr>
        <w:t>Турандот</w:t>
      </w:r>
      <w:proofErr w:type="spellEnd"/>
      <w:r w:rsidRPr="00CB312E">
        <w:rPr>
          <w:sz w:val="26"/>
          <w:szCs w:val="26"/>
        </w:rPr>
        <w:t>» были отмечены номинациями Первой российской национальной оперной премии «Онегин» в номинациях «Дебют</w:t>
      </w:r>
      <w:proofErr w:type="gramStart"/>
      <w:r w:rsidRPr="00CB312E">
        <w:rPr>
          <w:sz w:val="26"/>
          <w:szCs w:val="26"/>
        </w:rPr>
        <w:t>»-</w:t>
      </w:r>
      <w:proofErr w:type="gramEnd"/>
      <w:r w:rsidRPr="00CB312E">
        <w:rPr>
          <w:sz w:val="26"/>
          <w:szCs w:val="26"/>
        </w:rPr>
        <w:t>Алла Захарова, Татьяна Силаева в номинации «Примадонна», а также весь состав участников в номинации  «Состав».</w:t>
      </w:r>
      <w:r w:rsidR="00A42D48" w:rsidRPr="00CB312E">
        <w:rPr>
          <w:sz w:val="26"/>
          <w:szCs w:val="26"/>
        </w:rPr>
        <w:t xml:space="preserve"> </w:t>
      </w:r>
      <w:r w:rsidRPr="00CB312E">
        <w:rPr>
          <w:sz w:val="26"/>
          <w:szCs w:val="26"/>
        </w:rPr>
        <w:t xml:space="preserve">Для реализации творческих проектов ведется работа по привлечению спонсорских средств. В 2016 -17 </w:t>
      </w:r>
      <w:proofErr w:type="spellStart"/>
      <w:r w:rsidRPr="00CB312E">
        <w:rPr>
          <w:sz w:val="26"/>
          <w:szCs w:val="26"/>
        </w:rPr>
        <w:t>г.г</w:t>
      </w:r>
      <w:proofErr w:type="spellEnd"/>
      <w:r w:rsidRPr="00CB312E">
        <w:rPr>
          <w:sz w:val="26"/>
          <w:szCs w:val="26"/>
        </w:rPr>
        <w:t xml:space="preserve">. было получено 950 тыс. руб. на новые постановки и рекламную продукцию. </w:t>
      </w:r>
    </w:p>
    <w:p w:rsidR="00A42D48" w:rsidRPr="00CB312E" w:rsidRDefault="00A42D48" w:rsidP="00A42D48">
      <w:pPr>
        <w:ind w:firstLine="708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 xml:space="preserve">Слайды (фото отрывков из спектаклей </w:t>
      </w:r>
      <w:proofErr w:type="spellStart"/>
      <w:r w:rsidRPr="00CB312E">
        <w:rPr>
          <w:b/>
          <w:sz w:val="26"/>
          <w:szCs w:val="26"/>
        </w:rPr>
        <w:t>ТОиБ</w:t>
      </w:r>
      <w:proofErr w:type="spellEnd"/>
      <w:r w:rsidRPr="00CB312E">
        <w:rPr>
          <w:b/>
          <w:sz w:val="26"/>
          <w:szCs w:val="26"/>
        </w:rPr>
        <w:t xml:space="preserve"> УР).</w:t>
      </w:r>
    </w:p>
    <w:p w:rsidR="0085189F" w:rsidRPr="00CB312E" w:rsidRDefault="0085189F" w:rsidP="00A42D48">
      <w:pPr>
        <w:ind w:firstLine="708"/>
        <w:jc w:val="both"/>
        <w:rPr>
          <w:b/>
          <w:sz w:val="26"/>
          <w:szCs w:val="26"/>
        </w:rPr>
      </w:pPr>
    </w:p>
    <w:p w:rsidR="00702CC3" w:rsidRPr="00CB312E" w:rsidRDefault="00702CC3" w:rsidP="00A42D48">
      <w:pPr>
        <w:ind w:firstLine="708"/>
        <w:jc w:val="both"/>
        <w:rPr>
          <w:sz w:val="26"/>
          <w:szCs w:val="26"/>
        </w:rPr>
      </w:pPr>
      <w:r w:rsidRPr="00CB312E">
        <w:rPr>
          <w:b/>
          <w:sz w:val="26"/>
          <w:szCs w:val="26"/>
        </w:rPr>
        <w:t xml:space="preserve">Национальный театр Удмуртии </w:t>
      </w:r>
      <w:r w:rsidRPr="00CB312E">
        <w:rPr>
          <w:sz w:val="26"/>
          <w:szCs w:val="26"/>
        </w:rPr>
        <w:t>за отчетный период</w:t>
      </w:r>
      <w:r w:rsidR="00F652C7" w:rsidRPr="00CB312E">
        <w:rPr>
          <w:b/>
          <w:sz w:val="26"/>
          <w:szCs w:val="26"/>
        </w:rPr>
        <w:t xml:space="preserve"> </w:t>
      </w:r>
      <w:r w:rsidR="00F652C7" w:rsidRPr="00CB312E">
        <w:rPr>
          <w:sz w:val="26"/>
          <w:szCs w:val="26"/>
        </w:rPr>
        <w:t>активно продолжал сотрудничать с приглашенными режиссерами, художниками, композиторами и хореографами, известными не только в республике, но и на российском уровне.  Так, в качестве художников-постановщиков  были приглашены Геннадий Аверкин (Пермь), Надежда Яшина (Москва), Денис Токарев (</w:t>
      </w:r>
      <w:proofErr w:type="spellStart"/>
      <w:r w:rsidR="00F652C7" w:rsidRPr="00CB312E">
        <w:rPr>
          <w:sz w:val="26"/>
          <w:szCs w:val="26"/>
        </w:rPr>
        <w:t>гл</w:t>
      </w:r>
      <w:proofErr w:type="gramStart"/>
      <w:r w:rsidR="00F652C7" w:rsidRPr="00CB312E">
        <w:rPr>
          <w:sz w:val="26"/>
          <w:szCs w:val="26"/>
        </w:rPr>
        <w:t>.х</w:t>
      </w:r>
      <w:proofErr w:type="gramEnd"/>
      <w:r w:rsidR="00F652C7" w:rsidRPr="00CB312E">
        <w:rPr>
          <w:sz w:val="26"/>
          <w:szCs w:val="26"/>
        </w:rPr>
        <w:t>удожник</w:t>
      </w:r>
      <w:proofErr w:type="spellEnd"/>
      <w:r w:rsidR="00F652C7" w:rsidRPr="00CB312E">
        <w:rPr>
          <w:sz w:val="26"/>
          <w:szCs w:val="26"/>
        </w:rPr>
        <w:t xml:space="preserve"> театра кукол УР), Владислав </w:t>
      </w:r>
      <w:proofErr w:type="spellStart"/>
      <w:r w:rsidR="00F652C7" w:rsidRPr="00CB312E">
        <w:rPr>
          <w:sz w:val="26"/>
          <w:szCs w:val="26"/>
        </w:rPr>
        <w:t>Анисенков</w:t>
      </w:r>
      <w:proofErr w:type="spellEnd"/>
      <w:r w:rsidR="00F652C7" w:rsidRPr="00CB312E">
        <w:rPr>
          <w:sz w:val="26"/>
          <w:szCs w:val="26"/>
        </w:rPr>
        <w:t xml:space="preserve"> (</w:t>
      </w:r>
      <w:proofErr w:type="spellStart"/>
      <w:r w:rsidR="00F652C7" w:rsidRPr="00CB312E">
        <w:rPr>
          <w:sz w:val="26"/>
          <w:szCs w:val="26"/>
        </w:rPr>
        <w:t>гл.художник</w:t>
      </w:r>
      <w:proofErr w:type="spellEnd"/>
      <w:r w:rsidR="00F652C7" w:rsidRPr="00CB312E">
        <w:rPr>
          <w:sz w:val="26"/>
          <w:szCs w:val="26"/>
        </w:rPr>
        <w:t xml:space="preserve"> театра оперы и балета), Валентин Белых (народный художник Удмуртии) </w:t>
      </w:r>
      <w:proofErr w:type="spellStart"/>
      <w:r w:rsidR="00F652C7" w:rsidRPr="00CB312E">
        <w:rPr>
          <w:sz w:val="26"/>
          <w:szCs w:val="26"/>
        </w:rPr>
        <w:t>Касим</w:t>
      </w:r>
      <w:proofErr w:type="spellEnd"/>
      <w:r w:rsidR="00F652C7" w:rsidRPr="00CB312E">
        <w:rPr>
          <w:sz w:val="26"/>
          <w:szCs w:val="26"/>
        </w:rPr>
        <w:t xml:space="preserve"> </w:t>
      </w:r>
      <w:proofErr w:type="spellStart"/>
      <w:r w:rsidR="00F652C7" w:rsidRPr="00CB312E">
        <w:rPr>
          <w:sz w:val="26"/>
          <w:szCs w:val="26"/>
        </w:rPr>
        <w:t>Галиханов</w:t>
      </w:r>
      <w:proofErr w:type="spellEnd"/>
      <w:r w:rsidR="00F652C7" w:rsidRPr="00CB312E">
        <w:rPr>
          <w:sz w:val="26"/>
          <w:szCs w:val="26"/>
        </w:rPr>
        <w:t xml:space="preserve">(первый удмуртский архитектор), Олег </w:t>
      </w:r>
      <w:proofErr w:type="spellStart"/>
      <w:r w:rsidR="00F652C7" w:rsidRPr="00CB312E">
        <w:rPr>
          <w:sz w:val="26"/>
          <w:szCs w:val="26"/>
        </w:rPr>
        <w:t>Ажгихин</w:t>
      </w:r>
      <w:proofErr w:type="spellEnd"/>
      <w:r w:rsidR="00F652C7" w:rsidRPr="00CB312E">
        <w:rPr>
          <w:sz w:val="26"/>
          <w:szCs w:val="26"/>
        </w:rPr>
        <w:t xml:space="preserve"> (модельер),  режиссерами-постановщиками  - Сергей Яшин (Москва), Павел </w:t>
      </w:r>
      <w:r w:rsidR="00F652C7" w:rsidRPr="00CB312E">
        <w:rPr>
          <w:sz w:val="26"/>
          <w:szCs w:val="26"/>
        </w:rPr>
        <w:lastRenderedPageBreak/>
        <w:t>Зорин (руководитель молодежного театра «</w:t>
      </w:r>
      <w:r w:rsidR="00F652C7" w:rsidRPr="00CB312E">
        <w:rPr>
          <w:sz w:val="26"/>
          <w:szCs w:val="26"/>
          <w:lang w:val="en-US"/>
        </w:rPr>
        <w:t>Les</w:t>
      </w:r>
      <w:r w:rsidR="00F652C7" w:rsidRPr="00CB312E">
        <w:rPr>
          <w:sz w:val="26"/>
          <w:szCs w:val="26"/>
        </w:rPr>
        <w:t xml:space="preserve"> </w:t>
      </w:r>
      <w:proofErr w:type="spellStart"/>
      <w:r w:rsidR="00F652C7" w:rsidRPr="00CB312E">
        <w:rPr>
          <w:sz w:val="26"/>
          <w:szCs w:val="26"/>
          <w:lang w:val="en-US"/>
        </w:rPr>
        <w:t>Partisanes</w:t>
      </w:r>
      <w:proofErr w:type="spellEnd"/>
      <w:r w:rsidR="00F652C7" w:rsidRPr="00CB312E">
        <w:rPr>
          <w:sz w:val="26"/>
          <w:szCs w:val="26"/>
        </w:rPr>
        <w:t xml:space="preserve">»), Александр Блинов, педагогами по вокалу и танцам выступили Валерий </w:t>
      </w:r>
      <w:proofErr w:type="spellStart"/>
      <w:r w:rsidR="00F652C7" w:rsidRPr="00CB312E">
        <w:rPr>
          <w:sz w:val="26"/>
          <w:szCs w:val="26"/>
        </w:rPr>
        <w:t>Каракулов</w:t>
      </w:r>
      <w:proofErr w:type="spellEnd"/>
      <w:r w:rsidR="00F652C7" w:rsidRPr="00CB312E">
        <w:rPr>
          <w:sz w:val="26"/>
          <w:szCs w:val="26"/>
        </w:rPr>
        <w:t xml:space="preserve"> и Полина Лебедева, балетмейстером – Петр Овчинников, музыкальным оформителем – Иван Котельников и др.</w:t>
      </w:r>
    </w:p>
    <w:p w:rsidR="003B492C" w:rsidRPr="00CB312E" w:rsidRDefault="003B492C" w:rsidP="003B492C">
      <w:pPr>
        <w:ind w:firstLine="708"/>
        <w:jc w:val="both"/>
        <w:rPr>
          <w:b/>
          <w:sz w:val="26"/>
          <w:szCs w:val="26"/>
        </w:rPr>
      </w:pPr>
      <w:r w:rsidRPr="00CB312E">
        <w:rPr>
          <w:b/>
          <w:sz w:val="26"/>
          <w:szCs w:val="26"/>
        </w:rPr>
        <w:t>Слайды (фото отрывков из спектаклей Нац. театра).</w:t>
      </w:r>
    </w:p>
    <w:p w:rsidR="00B1494A" w:rsidRDefault="00C84B09" w:rsidP="00E50B18">
      <w:pPr>
        <w:shd w:val="clear" w:color="auto" w:fill="FFFFFF"/>
        <w:spacing w:line="276" w:lineRule="auto"/>
        <w:ind w:firstLine="708"/>
        <w:jc w:val="both"/>
        <w:rPr>
          <w:b/>
          <w:sz w:val="26"/>
          <w:szCs w:val="26"/>
          <w:u w:val="single"/>
        </w:rPr>
      </w:pPr>
      <w:proofErr w:type="gramStart"/>
      <w:r>
        <w:rPr>
          <w:sz w:val="26"/>
          <w:szCs w:val="26"/>
        </w:rPr>
        <w:t xml:space="preserve">Благодаря активному продвижению профессионального искусства в рамках реализации Концепции театры Удмуртии стали не только востребованными, но и смело представляют свои проекты на конкурсах высочайшего уровня, так например: </w:t>
      </w:r>
      <w:r w:rsidR="00B1494A" w:rsidRPr="00444937">
        <w:rPr>
          <w:b/>
          <w:sz w:val="26"/>
          <w:szCs w:val="26"/>
        </w:rPr>
        <w:t>2015 год</w:t>
      </w:r>
      <w:r w:rsidR="00B1494A" w:rsidRPr="00CB312E">
        <w:rPr>
          <w:sz w:val="26"/>
          <w:szCs w:val="26"/>
        </w:rPr>
        <w:t xml:space="preserve"> отмечен знаковым для театрального искусства нашей республики событием – впервые Русский драматический театр и Государственный театр кукол Удмуртской Республики  </w:t>
      </w:r>
      <w:r w:rsidRPr="00444937">
        <w:rPr>
          <w:b/>
          <w:sz w:val="26"/>
          <w:szCs w:val="26"/>
          <w:u w:val="single"/>
        </w:rPr>
        <w:t xml:space="preserve">были </w:t>
      </w:r>
      <w:r w:rsidR="00B1494A" w:rsidRPr="00444937">
        <w:rPr>
          <w:b/>
          <w:sz w:val="26"/>
          <w:szCs w:val="26"/>
          <w:u w:val="single"/>
        </w:rPr>
        <w:t>выдвинуты на   главную театральную Премию страны - «Золотая маска».</w:t>
      </w:r>
      <w:proofErr w:type="gramEnd"/>
      <w:r w:rsidR="00B1494A" w:rsidRPr="00CB312E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 </w:t>
      </w:r>
      <w:r w:rsidR="00444937" w:rsidRPr="00444937">
        <w:rPr>
          <w:b/>
          <w:sz w:val="26"/>
          <w:szCs w:val="26"/>
          <w:u w:val="single"/>
        </w:rPr>
        <w:t xml:space="preserve">В 2016 году  на премию был выдвинут </w:t>
      </w:r>
      <w:proofErr w:type="spellStart"/>
      <w:r w:rsidR="00444937" w:rsidRPr="00444937">
        <w:rPr>
          <w:b/>
          <w:sz w:val="26"/>
          <w:szCs w:val="26"/>
          <w:u w:val="single"/>
        </w:rPr>
        <w:t>Глазовский</w:t>
      </w:r>
      <w:proofErr w:type="spellEnd"/>
      <w:r w:rsidR="00444937" w:rsidRPr="00444937">
        <w:rPr>
          <w:b/>
          <w:sz w:val="26"/>
          <w:szCs w:val="26"/>
          <w:u w:val="single"/>
        </w:rPr>
        <w:t xml:space="preserve"> драматический театр «Парафраз»</w:t>
      </w:r>
      <w:r w:rsidR="00E50B18">
        <w:rPr>
          <w:b/>
          <w:sz w:val="26"/>
          <w:szCs w:val="26"/>
          <w:u w:val="single"/>
        </w:rPr>
        <w:t xml:space="preserve">. </w:t>
      </w:r>
      <w:r w:rsidR="00E50B18" w:rsidRPr="00E50B18">
        <w:rPr>
          <w:b/>
          <w:sz w:val="26"/>
          <w:szCs w:val="26"/>
        </w:rPr>
        <w:t>Слайды («Золотая маска»)</w:t>
      </w:r>
      <w:r w:rsidR="00E50B18">
        <w:rPr>
          <w:b/>
          <w:sz w:val="26"/>
          <w:szCs w:val="26"/>
        </w:rPr>
        <w:t>.</w:t>
      </w:r>
    </w:p>
    <w:p w:rsidR="00027D5C" w:rsidRPr="00027D5C" w:rsidRDefault="00027D5C" w:rsidP="00027D5C">
      <w:pPr>
        <w:shd w:val="clear" w:color="auto" w:fill="FFFFFF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За период с 2011 по 2017 год Министерством совместно с руководством театров был выполнен большой объем работ по реализаци</w:t>
      </w:r>
      <w:r w:rsidR="005B616D">
        <w:rPr>
          <w:sz w:val="26"/>
          <w:szCs w:val="26"/>
        </w:rPr>
        <w:t>и концепции и особенно отрадно, что т</w:t>
      </w:r>
      <w:r>
        <w:rPr>
          <w:sz w:val="26"/>
          <w:szCs w:val="26"/>
        </w:rPr>
        <w:t>руды не остались не замеченными, в 2017 году федеральное руководство обратило особое внимание на театры Удмуртии. Сегодня наши театры  являются участниками федеральных проектов: «Большие гастроли», «</w:t>
      </w:r>
      <w:proofErr w:type="gramStart"/>
      <w:r>
        <w:rPr>
          <w:sz w:val="26"/>
          <w:szCs w:val="26"/>
        </w:rPr>
        <w:t>Театр-детям</w:t>
      </w:r>
      <w:proofErr w:type="gramEnd"/>
      <w:r>
        <w:rPr>
          <w:sz w:val="26"/>
          <w:szCs w:val="26"/>
        </w:rPr>
        <w:t>», «Театры малых городов».</w:t>
      </w:r>
    </w:p>
    <w:p w:rsidR="009B6042" w:rsidRPr="00E50B18" w:rsidRDefault="002F3943" w:rsidP="00E50B18">
      <w:pPr>
        <w:shd w:val="clear" w:color="auto" w:fill="FFFFFF"/>
        <w:spacing w:line="276" w:lineRule="auto"/>
        <w:ind w:left="-142" w:firstLine="14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E34121" w:rsidRPr="00D330C3">
        <w:rPr>
          <w:sz w:val="26"/>
          <w:szCs w:val="26"/>
        </w:rPr>
        <w:t xml:space="preserve">Следует </w:t>
      </w:r>
      <w:r w:rsidR="00027D5C">
        <w:rPr>
          <w:sz w:val="26"/>
          <w:szCs w:val="26"/>
        </w:rPr>
        <w:t xml:space="preserve">также </w:t>
      </w:r>
      <w:r w:rsidR="00E34121" w:rsidRPr="00D330C3">
        <w:rPr>
          <w:sz w:val="26"/>
          <w:szCs w:val="26"/>
        </w:rPr>
        <w:t>отметить, что за период реализации двух этапов Концепции, План выполнен, но остаются нерешенными некоторые вопросы:</w:t>
      </w:r>
      <w:r w:rsidR="00E50B18">
        <w:rPr>
          <w:sz w:val="26"/>
          <w:szCs w:val="26"/>
        </w:rPr>
        <w:t xml:space="preserve">  (</w:t>
      </w:r>
      <w:r w:rsidR="00E50B18" w:rsidRPr="00E50B18">
        <w:rPr>
          <w:b/>
          <w:sz w:val="26"/>
          <w:szCs w:val="26"/>
        </w:rPr>
        <w:t>Слайд</w:t>
      </w:r>
      <w:r w:rsidR="00E50B18">
        <w:rPr>
          <w:b/>
          <w:sz w:val="26"/>
          <w:szCs w:val="26"/>
        </w:rPr>
        <w:t>)</w:t>
      </w:r>
    </w:p>
    <w:p w:rsidR="00912C59" w:rsidRPr="00E50B18" w:rsidRDefault="00912C59" w:rsidP="00E50B18">
      <w:pPr>
        <w:shd w:val="clear" w:color="auto" w:fill="FFFFFF"/>
        <w:spacing w:line="276" w:lineRule="auto"/>
        <w:ind w:left="-142" w:firstLine="142"/>
        <w:jc w:val="both"/>
        <w:rPr>
          <w:sz w:val="26"/>
          <w:szCs w:val="26"/>
        </w:rPr>
      </w:pPr>
    </w:p>
    <w:tbl>
      <w:tblPr>
        <w:tblStyle w:val="a9"/>
        <w:tblW w:w="0" w:type="auto"/>
        <w:tblInd w:w="-142" w:type="dxa"/>
        <w:tblLook w:val="04A0" w:firstRow="1" w:lastRow="0" w:firstColumn="1" w:lastColumn="0" w:noHBand="0" w:noVBand="1"/>
      </w:tblPr>
      <w:tblGrid>
        <w:gridCol w:w="15920"/>
      </w:tblGrid>
      <w:tr w:rsidR="00912C59" w:rsidTr="00912C59">
        <w:tc>
          <w:tcPr>
            <w:tcW w:w="15920" w:type="dxa"/>
          </w:tcPr>
          <w:p w:rsidR="00EF4DD8" w:rsidRDefault="00912C59" w:rsidP="00EF4DD8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D330C3">
              <w:rPr>
                <w:sz w:val="26"/>
                <w:szCs w:val="26"/>
              </w:rPr>
              <w:t xml:space="preserve">Ввод в эксплуатацию </w:t>
            </w:r>
            <w:proofErr w:type="spellStart"/>
            <w:r w:rsidRPr="00D330C3">
              <w:rPr>
                <w:sz w:val="26"/>
                <w:szCs w:val="26"/>
              </w:rPr>
              <w:t>эксперементальной</w:t>
            </w:r>
            <w:proofErr w:type="spellEnd"/>
            <w:r w:rsidRPr="00D330C3">
              <w:rPr>
                <w:sz w:val="26"/>
                <w:szCs w:val="26"/>
              </w:rPr>
              <w:t xml:space="preserve"> с</w:t>
            </w:r>
            <w:r w:rsidR="0043330F">
              <w:rPr>
                <w:sz w:val="26"/>
                <w:szCs w:val="26"/>
              </w:rPr>
              <w:t>ценической площадки (на базе</w:t>
            </w:r>
            <w:r w:rsidRPr="00D330C3">
              <w:rPr>
                <w:sz w:val="26"/>
                <w:szCs w:val="26"/>
              </w:rPr>
              <w:t xml:space="preserve"> РДТ Удмуртии);</w:t>
            </w:r>
          </w:p>
          <w:p w:rsidR="009B6042" w:rsidRPr="00EF4DD8" w:rsidRDefault="009B6042" w:rsidP="00EF4DD8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276" w:lineRule="auto"/>
              <w:jc w:val="both"/>
            </w:pPr>
            <w:r w:rsidRPr="00EF4DD8">
              <w:t xml:space="preserve">Организация </w:t>
            </w:r>
            <w:r w:rsidR="00EF4DD8" w:rsidRPr="00EF4DD8">
              <w:t xml:space="preserve"> </w:t>
            </w:r>
            <w:proofErr w:type="gramStart"/>
            <w:r w:rsidR="00EF4DD8" w:rsidRPr="00EF4DD8">
              <w:t xml:space="preserve">ремонта второй </w:t>
            </w:r>
            <w:r w:rsidRPr="00EF4DD8">
              <w:t>части зда</w:t>
            </w:r>
            <w:r w:rsidR="00EF4DD8" w:rsidRPr="00EF4DD8">
              <w:t xml:space="preserve">ния Государственного театра </w:t>
            </w:r>
            <w:r w:rsidRPr="00EF4DD8">
              <w:t>оперы</w:t>
            </w:r>
            <w:proofErr w:type="gramEnd"/>
            <w:r w:rsidRPr="00EF4DD8">
              <w:t xml:space="preserve"> и </w:t>
            </w:r>
            <w:r w:rsidR="00EF4DD8" w:rsidRPr="00EF4DD8">
              <w:t>балета Удмуртской Республики имени П.И. Чайковского</w:t>
            </w:r>
            <w:r w:rsidRPr="00EF4DD8">
              <w:t xml:space="preserve"> </w:t>
            </w:r>
          </w:p>
          <w:p w:rsidR="00D30D73" w:rsidRPr="00EF4DD8" w:rsidRDefault="00EF4DD8" w:rsidP="00EF4DD8">
            <w:pPr>
              <w:pStyle w:val="a6"/>
              <w:numPr>
                <w:ilvl w:val="0"/>
                <w:numId w:val="12"/>
              </w:numPr>
              <w:shd w:val="clear" w:color="auto" w:fill="FFFFFF"/>
              <w:spacing w:line="276" w:lineRule="auto"/>
              <w:jc w:val="both"/>
            </w:pPr>
            <w:r w:rsidRPr="00EF4DD8">
              <w:t xml:space="preserve">Проведение работ по реконструкции  </w:t>
            </w:r>
            <w:r w:rsidR="009B6042" w:rsidRPr="00EF4DD8">
              <w:t>2-й очереди</w:t>
            </w:r>
            <w:r w:rsidRPr="00EF4DD8">
              <w:t xml:space="preserve"> </w:t>
            </w:r>
            <w:r w:rsidR="009B6042" w:rsidRPr="00EF4DD8">
              <w:t>Государст</w:t>
            </w:r>
            <w:r w:rsidRPr="00EF4DD8">
              <w:t xml:space="preserve">венного национального театра </w:t>
            </w:r>
            <w:r w:rsidR="009B6042" w:rsidRPr="00EF4DD8">
              <w:t>Удмуртской Республики (пристрой          художестве</w:t>
            </w:r>
            <w:r w:rsidRPr="00EF4DD8">
              <w:t xml:space="preserve">нно-производственного корпуса)       </w:t>
            </w:r>
            <w:r w:rsidR="009B6042" w:rsidRPr="00EF4DD8">
              <w:t xml:space="preserve">                               </w:t>
            </w:r>
          </w:p>
          <w:p w:rsidR="00912C59" w:rsidRPr="00EF4DD8" w:rsidRDefault="00EF4DD8" w:rsidP="00EF4DD8">
            <w:pPr>
              <w:shd w:val="clear" w:color="auto" w:fill="FFFFFF"/>
              <w:spacing w:line="276" w:lineRule="auto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4.Проведение стажировки</w:t>
            </w:r>
            <w:r w:rsidR="00912C59" w:rsidRPr="00EF4DD8">
              <w:rPr>
                <w:sz w:val="26"/>
                <w:szCs w:val="26"/>
              </w:rPr>
              <w:t xml:space="preserve"> артистов и художественно-постановочного персонала (режиссёры, художники, гримёры, </w:t>
            </w:r>
            <w:proofErr w:type="spellStart"/>
            <w:r w:rsidR="00912C59" w:rsidRPr="00EF4DD8">
              <w:rPr>
                <w:sz w:val="26"/>
                <w:szCs w:val="26"/>
              </w:rPr>
              <w:t>пастижёры</w:t>
            </w:r>
            <w:proofErr w:type="spellEnd"/>
            <w:r w:rsidR="00912C59" w:rsidRPr="00EF4DD8">
              <w:rPr>
                <w:sz w:val="26"/>
                <w:szCs w:val="26"/>
              </w:rPr>
              <w:t>, звукорежиссёры и т.д.) театров Удмуртской Республики;</w:t>
            </w:r>
          </w:p>
          <w:p w:rsidR="00912C59" w:rsidRPr="00EF4DD8" w:rsidRDefault="00EF4DD8" w:rsidP="00EF4DD8">
            <w:pPr>
              <w:shd w:val="clear" w:color="auto" w:fill="FFFFFF"/>
              <w:spacing w:line="276" w:lineRule="auto"/>
              <w:ind w:left="3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  <w:r w:rsidR="00912C59" w:rsidRPr="00EF4DD8">
              <w:rPr>
                <w:sz w:val="26"/>
                <w:szCs w:val="26"/>
              </w:rPr>
              <w:t>Проведение в Удмуртской Республике Международного фестиваля профессиональных национальных театров финно-угорских народов «</w:t>
            </w:r>
            <w:proofErr w:type="spellStart"/>
            <w:r w:rsidR="00912C59" w:rsidRPr="00EF4DD8">
              <w:rPr>
                <w:sz w:val="26"/>
                <w:szCs w:val="26"/>
              </w:rPr>
              <w:t>Майатул</w:t>
            </w:r>
            <w:proofErr w:type="spellEnd"/>
            <w:r w:rsidR="00912C59" w:rsidRPr="00EF4DD8">
              <w:rPr>
                <w:sz w:val="26"/>
                <w:szCs w:val="26"/>
              </w:rPr>
              <w:t>».</w:t>
            </w:r>
          </w:p>
        </w:tc>
      </w:tr>
    </w:tbl>
    <w:p w:rsidR="00E50B18" w:rsidRDefault="0094005C" w:rsidP="007B3DB0">
      <w:pPr>
        <w:shd w:val="clear" w:color="auto" w:fill="FFFFFF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Из 23 пунктов Плана основных мероприятий по</w:t>
      </w:r>
      <w:r w:rsidR="00027D5C">
        <w:rPr>
          <w:sz w:val="26"/>
          <w:szCs w:val="26"/>
        </w:rPr>
        <w:t xml:space="preserve"> реализации Концепции осталось</w:t>
      </w:r>
      <w:r w:rsidR="00BF1AB7">
        <w:rPr>
          <w:sz w:val="26"/>
          <w:szCs w:val="26"/>
        </w:rPr>
        <w:t xml:space="preserve"> осуществить пять вышеперечисленных пунктов. К</w:t>
      </w:r>
      <w:r>
        <w:rPr>
          <w:sz w:val="26"/>
          <w:szCs w:val="26"/>
        </w:rPr>
        <w:t xml:space="preserve">роме того, что с течением времени перед министерством ставятся все новые задачи, нами будет предложен проект нового Плана мероприятий на период с 2017 по 2020 годы. </w:t>
      </w:r>
      <w:r w:rsidR="00027D5C">
        <w:rPr>
          <w:sz w:val="26"/>
          <w:szCs w:val="26"/>
        </w:rPr>
        <w:t xml:space="preserve"> Но прежде, чем мы перейдем к рассмотрению Плана </w:t>
      </w:r>
      <w:r w:rsidR="00AA6D05">
        <w:rPr>
          <w:sz w:val="26"/>
          <w:szCs w:val="26"/>
        </w:rPr>
        <w:t xml:space="preserve"> предлагаю Вам засл</w:t>
      </w:r>
      <w:r w:rsidR="00E50B18">
        <w:rPr>
          <w:sz w:val="26"/>
          <w:szCs w:val="26"/>
        </w:rPr>
        <w:t>ушать информацию содокладчиков, так как, с</w:t>
      </w:r>
      <w:r w:rsidR="00AA6D05" w:rsidRPr="00E50B18">
        <w:rPr>
          <w:color w:val="000000"/>
          <w:sz w:val="26"/>
          <w:szCs w:val="26"/>
        </w:rPr>
        <w:t xml:space="preserve">егодня, как никогда, </w:t>
      </w:r>
      <w:proofErr w:type="gramStart"/>
      <w:r w:rsidR="00AA6D05" w:rsidRPr="00E50B18">
        <w:rPr>
          <w:color w:val="000000"/>
          <w:sz w:val="26"/>
          <w:szCs w:val="26"/>
        </w:rPr>
        <w:t>актуальна задача формирования системы общественной поддержк</w:t>
      </w:r>
      <w:r w:rsidR="00E50B18">
        <w:rPr>
          <w:color w:val="000000"/>
          <w:sz w:val="26"/>
          <w:szCs w:val="26"/>
        </w:rPr>
        <w:t xml:space="preserve">и искусства </w:t>
      </w:r>
      <w:r w:rsidR="00AA6D05" w:rsidRPr="00E50B18">
        <w:rPr>
          <w:color w:val="000000"/>
          <w:sz w:val="26"/>
          <w:szCs w:val="26"/>
        </w:rPr>
        <w:t>Министерство тесно сотрудничает</w:t>
      </w:r>
      <w:proofErr w:type="gramEnd"/>
      <w:r w:rsidR="00AA6D05" w:rsidRPr="00E50B18">
        <w:rPr>
          <w:color w:val="000000"/>
          <w:sz w:val="26"/>
          <w:szCs w:val="26"/>
        </w:rPr>
        <w:t xml:space="preserve"> с творческими союзами, чья деятельность непосредственно связана с профессиональным искусством. </w:t>
      </w:r>
      <w:r w:rsidR="00E50B18">
        <w:rPr>
          <w:sz w:val="26"/>
          <w:szCs w:val="26"/>
        </w:rPr>
        <w:t xml:space="preserve"> О взаимодействии в этом направлении расскажет А.Г. </w:t>
      </w:r>
      <w:proofErr w:type="spellStart"/>
      <w:r w:rsidR="00E50B18">
        <w:rPr>
          <w:sz w:val="26"/>
          <w:szCs w:val="26"/>
        </w:rPr>
        <w:t>Мустаев</w:t>
      </w:r>
      <w:proofErr w:type="spellEnd"/>
      <w:proofErr w:type="gramStart"/>
      <w:r w:rsidR="00E50B18">
        <w:rPr>
          <w:sz w:val="26"/>
          <w:szCs w:val="26"/>
        </w:rPr>
        <w:t xml:space="preserve"> ,</w:t>
      </w:r>
      <w:proofErr w:type="gramEnd"/>
      <w:r w:rsidR="00E50B18">
        <w:rPr>
          <w:sz w:val="26"/>
          <w:szCs w:val="26"/>
        </w:rPr>
        <w:t xml:space="preserve"> председатель Союза театральных деятелей Удмуртской Республики заслуженны</w:t>
      </w:r>
      <w:r w:rsidR="007B3DB0">
        <w:rPr>
          <w:sz w:val="26"/>
          <w:szCs w:val="26"/>
        </w:rPr>
        <w:t>й артист РФ, народный артист УР.</w:t>
      </w:r>
    </w:p>
    <w:p w:rsidR="00E50B18" w:rsidRPr="00912C59" w:rsidRDefault="00E50B18" w:rsidP="00E50B18">
      <w:pPr>
        <w:shd w:val="clear" w:color="auto" w:fill="FFFFFF"/>
        <w:spacing w:line="276" w:lineRule="auto"/>
        <w:jc w:val="both"/>
        <w:rPr>
          <w:b/>
          <w:color w:val="000000"/>
        </w:rPr>
      </w:pPr>
      <w:r w:rsidRPr="00912C59">
        <w:rPr>
          <w:b/>
        </w:rPr>
        <w:t>Доклад Мустаева А.Г.</w:t>
      </w:r>
    </w:p>
    <w:p w:rsidR="00AB706C" w:rsidRPr="00912C59" w:rsidRDefault="00E50B18" w:rsidP="00E50B18">
      <w:pPr>
        <w:jc w:val="both"/>
        <w:rPr>
          <w:b/>
          <w:color w:val="000000"/>
          <w:highlight w:val="yellow"/>
        </w:rPr>
      </w:pPr>
      <w:r w:rsidRPr="00912C59">
        <w:rPr>
          <w:b/>
        </w:rPr>
        <w:t>Далее доклад А.Н. Петрова, директора Государственного театра кукол УР</w:t>
      </w:r>
    </w:p>
    <w:sectPr w:rsidR="00AB706C" w:rsidRPr="00912C59" w:rsidSect="00232D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5EB"/>
    <w:multiLevelType w:val="hybridMultilevel"/>
    <w:tmpl w:val="BADE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54795"/>
    <w:multiLevelType w:val="hybridMultilevel"/>
    <w:tmpl w:val="B832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4F61"/>
    <w:multiLevelType w:val="hybridMultilevel"/>
    <w:tmpl w:val="B832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B22B2"/>
    <w:multiLevelType w:val="hybridMultilevel"/>
    <w:tmpl w:val="7D6AD698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815550"/>
    <w:multiLevelType w:val="multilevel"/>
    <w:tmpl w:val="4794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4621672"/>
    <w:multiLevelType w:val="hybridMultilevel"/>
    <w:tmpl w:val="85580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925D9"/>
    <w:multiLevelType w:val="hybridMultilevel"/>
    <w:tmpl w:val="4546FB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D0090"/>
    <w:multiLevelType w:val="hybridMultilevel"/>
    <w:tmpl w:val="A6408A78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1E44AC"/>
    <w:multiLevelType w:val="multilevel"/>
    <w:tmpl w:val="6FC8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0F05E1"/>
    <w:multiLevelType w:val="hybridMultilevel"/>
    <w:tmpl w:val="B832D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955A9"/>
    <w:multiLevelType w:val="multilevel"/>
    <w:tmpl w:val="1470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D1AAA"/>
    <w:multiLevelType w:val="hybridMultilevel"/>
    <w:tmpl w:val="45EE4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812D2"/>
    <w:multiLevelType w:val="hybridMultilevel"/>
    <w:tmpl w:val="55923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C757D0"/>
    <w:multiLevelType w:val="hybridMultilevel"/>
    <w:tmpl w:val="A0763A86"/>
    <w:lvl w:ilvl="0" w:tplc="C1A2E9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</w:num>
  <w:num w:numId="4">
    <w:abstractNumId w:val="8"/>
  </w:num>
  <w:num w:numId="5">
    <w:abstractNumId w:val="1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D2"/>
    <w:rsid w:val="0000157E"/>
    <w:rsid w:val="00006DBE"/>
    <w:rsid w:val="0002133A"/>
    <w:rsid w:val="00027D5C"/>
    <w:rsid w:val="000408EE"/>
    <w:rsid w:val="000470B1"/>
    <w:rsid w:val="00063EFC"/>
    <w:rsid w:val="00072B28"/>
    <w:rsid w:val="000758C7"/>
    <w:rsid w:val="00083D63"/>
    <w:rsid w:val="0008681C"/>
    <w:rsid w:val="00094695"/>
    <w:rsid w:val="000A6BA6"/>
    <w:rsid w:val="000D170F"/>
    <w:rsid w:val="00107C1E"/>
    <w:rsid w:val="00117DF9"/>
    <w:rsid w:val="001424A0"/>
    <w:rsid w:val="00143BCA"/>
    <w:rsid w:val="001460EC"/>
    <w:rsid w:val="00173609"/>
    <w:rsid w:val="001809E9"/>
    <w:rsid w:val="00183C61"/>
    <w:rsid w:val="00184C48"/>
    <w:rsid w:val="0019199A"/>
    <w:rsid w:val="001930AC"/>
    <w:rsid w:val="001B19CC"/>
    <w:rsid w:val="001C4E11"/>
    <w:rsid w:val="001E1C9D"/>
    <w:rsid w:val="002001B5"/>
    <w:rsid w:val="00232D98"/>
    <w:rsid w:val="00233B68"/>
    <w:rsid w:val="00242F97"/>
    <w:rsid w:val="00256DB5"/>
    <w:rsid w:val="002606C7"/>
    <w:rsid w:val="0027337C"/>
    <w:rsid w:val="00283EC1"/>
    <w:rsid w:val="002A6BA0"/>
    <w:rsid w:val="002C28F3"/>
    <w:rsid w:val="002C306C"/>
    <w:rsid w:val="002C45C6"/>
    <w:rsid w:val="002C4904"/>
    <w:rsid w:val="002F3943"/>
    <w:rsid w:val="00303FDA"/>
    <w:rsid w:val="00307EFE"/>
    <w:rsid w:val="00315A62"/>
    <w:rsid w:val="00345745"/>
    <w:rsid w:val="00355F6B"/>
    <w:rsid w:val="003717C0"/>
    <w:rsid w:val="00375D18"/>
    <w:rsid w:val="003868DC"/>
    <w:rsid w:val="00393C74"/>
    <w:rsid w:val="003A093E"/>
    <w:rsid w:val="003B492C"/>
    <w:rsid w:val="003C329E"/>
    <w:rsid w:val="003D159C"/>
    <w:rsid w:val="003E10C3"/>
    <w:rsid w:val="003E1E39"/>
    <w:rsid w:val="00410207"/>
    <w:rsid w:val="00416C61"/>
    <w:rsid w:val="00423ACB"/>
    <w:rsid w:val="00430C6F"/>
    <w:rsid w:val="0043330F"/>
    <w:rsid w:val="00440BCF"/>
    <w:rsid w:val="004447C2"/>
    <w:rsid w:val="00444937"/>
    <w:rsid w:val="004730D2"/>
    <w:rsid w:val="00481753"/>
    <w:rsid w:val="00496BAF"/>
    <w:rsid w:val="004977DE"/>
    <w:rsid w:val="004B51AB"/>
    <w:rsid w:val="004D238E"/>
    <w:rsid w:val="004D25B3"/>
    <w:rsid w:val="005131F5"/>
    <w:rsid w:val="005230B9"/>
    <w:rsid w:val="0052703A"/>
    <w:rsid w:val="00534B6F"/>
    <w:rsid w:val="00561EB6"/>
    <w:rsid w:val="005747FC"/>
    <w:rsid w:val="00586926"/>
    <w:rsid w:val="005959F3"/>
    <w:rsid w:val="005A48BB"/>
    <w:rsid w:val="005A6DD2"/>
    <w:rsid w:val="005B616D"/>
    <w:rsid w:val="005C000E"/>
    <w:rsid w:val="005C7096"/>
    <w:rsid w:val="0060204E"/>
    <w:rsid w:val="006159B9"/>
    <w:rsid w:val="006512C0"/>
    <w:rsid w:val="00652240"/>
    <w:rsid w:val="00685ED6"/>
    <w:rsid w:val="00691CFB"/>
    <w:rsid w:val="006A291C"/>
    <w:rsid w:val="006A4A1B"/>
    <w:rsid w:val="006A6DC7"/>
    <w:rsid w:val="006C2C79"/>
    <w:rsid w:val="006C7A6B"/>
    <w:rsid w:val="00702CC3"/>
    <w:rsid w:val="00704968"/>
    <w:rsid w:val="00716BFA"/>
    <w:rsid w:val="00720084"/>
    <w:rsid w:val="00723C47"/>
    <w:rsid w:val="00735D11"/>
    <w:rsid w:val="007432BD"/>
    <w:rsid w:val="00761B58"/>
    <w:rsid w:val="007922EF"/>
    <w:rsid w:val="007949B5"/>
    <w:rsid w:val="00794F75"/>
    <w:rsid w:val="007A5582"/>
    <w:rsid w:val="007B268D"/>
    <w:rsid w:val="007B3DB0"/>
    <w:rsid w:val="007C1F83"/>
    <w:rsid w:val="007D24C4"/>
    <w:rsid w:val="007D26AF"/>
    <w:rsid w:val="007D5773"/>
    <w:rsid w:val="007F0CF8"/>
    <w:rsid w:val="007F1D6F"/>
    <w:rsid w:val="007F3C97"/>
    <w:rsid w:val="00807F52"/>
    <w:rsid w:val="00810EB3"/>
    <w:rsid w:val="00822C33"/>
    <w:rsid w:val="0083445D"/>
    <w:rsid w:val="0085189F"/>
    <w:rsid w:val="00852074"/>
    <w:rsid w:val="00863DE9"/>
    <w:rsid w:val="00884C05"/>
    <w:rsid w:val="00885F86"/>
    <w:rsid w:val="008934E0"/>
    <w:rsid w:val="008B3881"/>
    <w:rsid w:val="008E3F0A"/>
    <w:rsid w:val="00906DCB"/>
    <w:rsid w:val="00912C59"/>
    <w:rsid w:val="00925098"/>
    <w:rsid w:val="00933C2D"/>
    <w:rsid w:val="0094005C"/>
    <w:rsid w:val="0095542E"/>
    <w:rsid w:val="00960B93"/>
    <w:rsid w:val="00976375"/>
    <w:rsid w:val="00994723"/>
    <w:rsid w:val="00996A43"/>
    <w:rsid w:val="009A7FA5"/>
    <w:rsid w:val="009B6042"/>
    <w:rsid w:val="009E5B34"/>
    <w:rsid w:val="00A16259"/>
    <w:rsid w:val="00A2421C"/>
    <w:rsid w:val="00A42D48"/>
    <w:rsid w:val="00A45115"/>
    <w:rsid w:val="00A509D2"/>
    <w:rsid w:val="00A515B2"/>
    <w:rsid w:val="00A52015"/>
    <w:rsid w:val="00A74846"/>
    <w:rsid w:val="00A75CA6"/>
    <w:rsid w:val="00A7604E"/>
    <w:rsid w:val="00A85912"/>
    <w:rsid w:val="00A85DC8"/>
    <w:rsid w:val="00A90CEA"/>
    <w:rsid w:val="00AA50C4"/>
    <w:rsid w:val="00AA6D05"/>
    <w:rsid w:val="00AB1601"/>
    <w:rsid w:val="00AB1B09"/>
    <w:rsid w:val="00AB706C"/>
    <w:rsid w:val="00AC32C1"/>
    <w:rsid w:val="00AD45F2"/>
    <w:rsid w:val="00AE7D1B"/>
    <w:rsid w:val="00AF65A7"/>
    <w:rsid w:val="00B147F1"/>
    <w:rsid w:val="00B1494A"/>
    <w:rsid w:val="00B21893"/>
    <w:rsid w:val="00B41C5C"/>
    <w:rsid w:val="00B47150"/>
    <w:rsid w:val="00B52582"/>
    <w:rsid w:val="00B60E45"/>
    <w:rsid w:val="00B7404A"/>
    <w:rsid w:val="00B83185"/>
    <w:rsid w:val="00B83B16"/>
    <w:rsid w:val="00B83ED9"/>
    <w:rsid w:val="00BA7016"/>
    <w:rsid w:val="00BB3FC0"/>
    <w:rsid w:val="00BC1FF5"/>
    <w:rsid w:val="00BC33AA"/>
    <w:rsid w:val="00BC6F84"/>
    <w:rsid w:val="00BE55BE"/>
    <w:rsid w:val="00BE6151"/>
    <w:rsid w:val="00BF1AB7"/>
    <w:rsid w:val="00C12186"/>
    <w:rsid w:val="00C20406"/>
    <w:rsid w:val="00C23E69"/>
    <w:rsid w:val="00C36554"/>
    <w:rsid w:val="00C62622"/>
    <w:rsid w:val="00C63D49"/>
    <w:rsid w:val="00C6450C"/>
    <w:rsid w:val="00C669CA"/>
    <w:rsid w:val="00C73EE0"/>
    <w:rsid w:val="00C75783"/>
    <w:rsid w:val="00C77828"/>
    <w:rsid w:val="00C8089F"/>
    <w:rsid w:val="00C82E08"/>
    <w:rsid w:val="00C84B09"/>
    <w:rsid w:val="00C93058"/>
    <w:rsid w:val="00CB312E"/>
    <w:rsid w:val="00CD1FDB"/>
    <w:rsid w:val="00CF63DA"/>
    <w:rsid w:val="00D05CB3"/>
    <w:rsid w:val="00D07450"/>
    <w:rsid w:val="00D13C66"/>
    <w:rsid w:val="00D24318"/>
    <w:rsid w:val="00D30D73"/>
    <w:rsid w:val="00D330C3"/>
    <w:rsid w:val="00D50CAB"/>
    <w:rsid w:val="00D55C37"/>
    <w:rsid w:val="00D80996"/>
    <w:rsid w:val="00D83562"/>
    <w:rsid w:val="00D91F4F"/>
    <w:rsid w:val="00D951DF"/>
    <w:rsid w:val="00DD12F6"/>
    <w:rsid w:val="00DD34C0"/>
    <w:rsid w:val="00DE31A2"/>
    <w:rsid w:val="00DF598A"/>
    <w:rsid w:val="00DF7F67"/>
    <w:rsid w:val="00E103BE"/>
    <w:rsid w:val="00E148B6"/>
    <w:rsid w:val="00E15C54"/>
    <w:rsid w:val="00E173CE"/>
    <w:rsid w:val="00E26524"/>
    <w:rsid w:val="00E34121"/>
    <w:rsid w:val="00E50B18"/>
    <w:rsid w:val="00E67DB7"/>
    <w:rsid w:val="00E70BF3"/>
    <w:rsid w:val="00E80367"/>
    <w:rsid w:val="00E82606"/>
    <w:rsid w:val="00E82D02"/>
    <w:rsid w:val="00E84D68"/>
    <w:rsid w:val="00E863ED"/>
    <w:rsid w:val="00EA4671"/>
    <w:rsid w:val="00EA4E4D"/>
    <w:rsid w:val="00EB5178"/>
    <w:rsid w:val="00EC68AF"/>
    <w:rsid w:val="00ED1882"/>
    <w:rsid w:val="00EE5E16"/>
    <w:rsid w:val="00EF4DD8"/>
    <w:rsid w:val="00EF5BBF"/>
    <w:rsid w:val="00F02728"/>
    <w:rsid w:val="00F21E73"/>
    <w:rsid w:val="00F27F45"/>
    <w:rsid w:val="00F51864"/>
    <w:rsid w:val="00F53268"/>
    <w:rsid w:val="00F652C7"/>
    <w:rsid w:val="00F748C8"/>
    <w:rsid w:val="00F8582F"/>
    <w:rsid w:val="00FC04D0"/>
    <w:rsid w:val="00FC4EEB"/>
    <w:rsid w:val="00FD2137"/>
    <w:rsid w:val="00FD641F"/>
    <w:rsid w:val="00FE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A6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A6D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A6DD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A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5A6DD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rsid w:val="005A6D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5A6D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A6DD2"/>
    <w:pPr>
      <w:widowControl w:val="0"/>
      <w:autoSpaceDE w:val="0"/>
      <w:autoSpaceDN w:val="0"/>
      <w:adjustRightInd w:val="0"/>
      <w:spacing w:after="0" w:line="240" w:lineRule="auto"/>
      <w:ind w:left="-28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D951DF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locked/>
    <w:rsid w:val="003717C0"/>
    <w:rPr>
      <w:sz w:val="26"/>
    </w:rPr>
  </w:style>
  <w:style w:type="paragraph" w:styleId="a8">
    <w:name w:val="header"/>
    <w:basedOn w:val="a"/>
    <w:link w:val="a7"/>
    <w:rsid w:val="003717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71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37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561EB6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561EB6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561EB6"/>
    <w:pPr>
      <w:spacing w:before="100" w:beforeAutospacing="1" w:after="100" w:afterAutospacing="1"/>
    </w:pPr>
  </w:style>
  <w:style w:type="table" w:styleId="a9">
    <w:name w:val="Table Grid"/>
    <w:basedOn w:val="a1"/>
    <w:rsid w:val="0097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7D5773"/>
    <w:pPr>
      <w:spacing w:before="100" w:beforeAutospacing="1" w:after="100" w:afterAutospacing="1"/>
    </w:pPr>
  </w:style>
  <w:style w:type="paragraph" w:styleId="ab">
    <w:name w:val="No Spacing"/>
    <w:link w:val="ac"/>
    <w:uiPriority w:val="1"/>
    <w:qFormat/>
    <w:rsid w:val="00685E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685E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5A6D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A6DD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5A6DD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5A6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5A6DD2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Без интервала1"/>
    <w:rsid w:val="005A6D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5A6D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5A6DD2"/>
    <w:pPr>
      <w:widowControl w:val="0"/>
      <w:autoSpaceDE w:val="0"/>
      <w:autoSpaceDN w:val="0"/>
      <w:adjustRightInd w:val="0"/>
      <w:spacing w:after="0" w:line="240" w:lineRule="auto"/>
      <w:ind w:left="-28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qFormat/>
    <w:rsid w:val="00D951DF"/>
    <w:pPr>
      <w:ind w:left="720"/>
      <w:contextualSpacing/>
    </w:pPr>
  </w:style>
  <w:style w:type="character" w:customStyle="1" w:styleId="a7">
    <w:name w:val="Верхний колонтитул Знак"/>
    <w:basedOn w:val="a0"/>
    <w:link w:val="a8"/>
    <w:locked/>
    <w:rsid w:val="003717C0"/>
    <w:rPr>
      <w:sz w:val="26"/>
    </w:rPr>
  </w:style>
  <w:style w:type="paragraph" w:styleId="a8">
    <w:name w:val="header"/>
    <w:basedOn w:val="a"/>
    <w:link w:val="a7"/>
    <w:rsid w:val="003717C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71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3717C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561EB6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561EB6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561EB6"/>
    <w:pPr>
      <w:spacing w:before="100" w:beforeAutospacing="1" w:after="100" w:afterAutospacing="1"/>
    </w:pPr>
  </w:style>
  <w:style w:type="table" w:styleId="a9">
    <w:name w:val="Table Grid"/>
    <w:basedOn w:val="a1"/>
    <w:rsid w:val="00976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rsid w:val="007D5773"/>
    <w:pPr>
      <w:spacing w:before="100" w:beforeAutospacing="1" w:after="100" w:afterAutospacing="1"/>
    </w:pPr>
  </w:style>
  <w:style w:type="paragraph" w:styleId="ab">
    <w:name w:val="No Spacing"/>
    <w:link w:val="ac"/>
    <w:uiPriority w:val="1"/>
    <w:qFormat/>
    <w:rsid w:val="00685E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685E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8F391-F847-4105-9D8E-3A8EB6AF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13</Pages>
  <Words>5009</Words>
  <Characters>28553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209</cp:revision>
  <dcterms:created xsi:type="dcterms:W3CDTF">2017-10-27T07:38:00Z</dcterms:created>
  <dcterms:modified xsi:type="dcterms:W3CDTF">2017-10-30T08:10:00Z</dcterms:modified>
</cp:coreProperties>
</file>